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6A" w:rsidRDefault="00CF7E6A" w:rsidP="00CF7E6A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CF7E6A" w:rsidRDefault="00CF7E6A" w:rsidP="00CF7E6A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</w:t>
      </w:r>
      <w:r w:rsidR="00FB3006">
        <w:rPr>
          <w:rFonts w:cs="Tahoma"/>
          <w:b/>
        </w:rPr>
        <w:t>36</w:t>
      </w:r>
      <w:bookmarkStart w:id="0" w:name="_GoBack"/>
      <w:bookmarkEnd w:id="0"/>
      <w:r>
        <w:rPr>
          <w:rFonts w:cs="Tahoma"/>
          <w:b/>
        </w:rPr>
        <w:t xml:space="preserve">      /    2017</w:t>
      </w:r>
    </w:p>
    <w:p w:rsidR="00CF7E6A" w:rsidRPr="002A0D94" w:rsidRDefault="00CF7E6A" w:rsidP="00CF7E6A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CF7E6A" w:rsidRDefault="00CF7E6A" w:rsidP="00CF7E6A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CF7E6A" w:rsidRPr="008B5D80" w:rsidRDefault="00CF7E6A" w:rsidP="00CF7E6A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CF7E6A" w:rsidRPr="002A0D94" w:rsidRDefault="00CF7E6A" w:rsidP="00CF7E6A">
      <w:pPr>
        <w:jc w:val="center"/>
        <w:rPr>
          <w:rFonts w:cs="Tahoma"/>
          <w:b/>
        </w:rPr>
      </w:pPr>
    </w:p>
    <w:p w:rsidR="00CF7E6A" w:rsidRDefault="00CF7E6A" w:rsidP="00CF7E6A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CF7E6A" w:rsidRDefault="00CF7E6A" w:rsidP="00CF7E6A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CF7E6A" w:rsidRDefault="00CF7E6A" w:rsidP="00CF7E6A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CF7E6A" w:rsidRDefault="00CF7E6A" w:rsidP="00CF7E6A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CF7E6A" w:rsidRDefault="00CF7E6A" w:rsidP="00CF7E6A">
      <w:pPr>
        <w:rPr>
          <w:rFonts w:cs="Tahoma"/>
        </w:rPr>
      </w:pPr>
    </w:p>
    <w:p w:rsidR="00CF7E6A" w:rsidRPr="00234EAA" w:rsidRDefault="00CF7E6A" w:rsidP="00CF7E6A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Boková Ľubica, </w:t>
      </w:r>
      <w:r w:rsidRPr="00533F03">
        <w:rPr>
          <w:rFonts w:cs="Tahoma"/>
          <w:b/>
        </w:rPr>
        <w:t>Medvedzie 1</w:t>
      </w:r>
      <w:r>
        <w:rPr>
          <w:rFonts w:cs="Tahoma"/>
          <w:b/>
        </w:rPr>
        <w:t>65/48</w:t>
      </w:r>
      <w:r w:rsidRPr="00533F03">
        <w:rPr>
          <w:rFonts w:cs="Tahoma"/>
          <w:b/>
        </w:rPr>
        <w:t>-</w:t>
      </w:r>
      <w:r>
        <w:rPr>
          <w:rFonts w:cs="Tahoma"/>
          <w:b/>
        </w:rPr>
        <w:t>37</w:t>
      </w:r>
      <w:r w:rsidRPr="00533F03">
        <w:rPr>
          <w:rFonts w:cs="Tahoma"/>
          <w:b/>
        </w:rPr>
        <w:t>,  027 44 Tvrdošín</w:t>
      </w:r>
      <w:r>
        <w:rPr>
          <w:rFonts w:cs="Tahoma"/>
          <w:b/>
        </w:rPr>
        <w:t>,</w:t>
      </w:r>
      <w:r>
        <w:rPr>
          <w:rFonts w:cs="Tahoma"/>
        </w:rPr>
        <w:t xml:space="preserve">  </w:t>
      </w:r>
      <w:r w:rsidRPr="00234EAA">
        <w:rPr>
          <w:rFonts w:cs="Tahoma"/>
          <w:b/>
        </w:rPr>
        <w:t>027 44 Tvrdošín</w:t>
      </w:r>
    </w:p>
    <w:p w:rsidR="00CF7E6A" w:rsidRPr="00E403E0" w:rsidRDefault="00CF7E6A" w:rsidP="00CF7E6A">
      <w:pPr>
        <w:rPr>
          <w:rFonts w:cs="Tahoma"/>
          <w:b/>
        </w:rPr>
      </w:pPr>
    </w:p>
    <w:p w:rsidR="00CF7E6A" w:rsidRDefault="00CF7E6A" w:rsidP="00CF7E6A">
      <w:pPr>
        <w:rPr>
          <w:rFonts w:cs="Tahoma"/>
          <w:b/>
        </w:rPr>
      </w:pPr>
      <w:r>
        <w:rPr>
          <w:rFonts w:cs="Tahoma"/>
          <w:b/>
        </w:rPr>
        <w:t>uzatvárajú dňa  2</w:t>
      </w:r>
      <w:r w:rsidR="003B750A">
        <w:rPr>
          <w:rFonts w:cs="Tahoma"/>
          <w:b/>
        </w:rPr>
        <w:t>1</w:t>
      </w:r>
      <w:r>
        <w:rPr>
          <w:rFonts w:cs="Tahoma"/>
          <w:b/>
        </w:rPr>
        <w:t>.  apríla 2017   / piatok  / .</w:t>
      </w:r>
    </w:p>
    <w:p w:rsidR="00CF7E6A" w:rsidRDefault="00CF7E6A" w:rsidP="00CF7E6A">
      <w:pPr>
        <w:jc w:val="center"/>
        <w:rPr>
          <w:rFonts w:cs="Tahoma"/>
          <w:b/>
        </w:rPr>
      </w:pPr>
    </w:p>
    <w:p w:rsidR="00CF7E6A" w:rsidRDefault="00CF7E6A" w:rsidP="00CF7E6A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CF7E6A" w:rsidRDefault="00CF7E6A" w:rsidP="00CF7E6A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CF7E6A" w:rsidRDefault="00CF7E6A" w:rsidP="00CF7E6A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CF7E6A" w:rsidRPr="00E734E8" w:rsidRDefault="00CF7E6A" w:rsidP="00CF7E6A">
      <w:pPr>
        <w:rPr>
          <w:rFonts w:cs="Tahoma"/>
          <w:b/>
          <w:u w:val="single"/>
        </w:rPr>
      </w:pPr>
    </w:p>
    <w:p w:rsidR="00CF7E6A" w:rsidRPr="0009218A" w:rsidRDefault="00CF7E6A" w:rsidP="00CF7E6A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CF7E6A" w:rsidRDefault="00CF7E6A" w:rsidP="00CF7E6A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CF7E6A" w:rsidRPr="00E734E8" w:rsidRDefault="00CF7E6A" w:rsidP="00CF7E6A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Posedenie </w:t>
      </w:r>
    </w:p>
    <w:p w:rsidR="00CF7E6A" w:rsidRPr="00B325E6" w:rsidRDefault="00CF7E6A" w:rsidP="00CF7E6A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CF7E6A" w:rsidRDefault="00CF7E6A" w:rsidP="00CF7E6A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2</w:t>
      </w:r>
      <w:r w:rsidR="003B750A">
        <w:rPr>
          <w:rFonts w:cs="Tahoma"/>
          <w:b/>
        </w:rPr>
        <w:t>1</w:t>
      </w:r>
      <w:r>
        <w:rPr>
          <w:rFonts w:cs="Tahoma"/>
          <w:b/>
        </w:rPr>
        <w:t>. 4.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</w:t>
      </w:r>
      <w:r w:rsidR="003B750A">
        <w:rPr>
          <w:rFonts w:cs="Tahoma"/>
          <w:b/>
        </w:rPr>
        <w:t>1</w:t>
      </w:r>
      <w:r>
        <w:rPr>
          <w:rFonts w:cs="Tahoma"/>
          <w:b/>
        </w:rPr>
        <w:t>. 4.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17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24.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CF7E6A" w:rsidRDefault="00CF7E6A" w:rsidP="00CF7E6A">
      <w:pPr>
        <w:jc w:val="both"/>
        <w:rPr>
          <w:rFonts w:cs="Tahoma"/>
          <w:b/>
        </w:rPr>
      </w:pPr>
    </w:p>
    <w:p w:rsidR="00CF7E6A" w:rsidRPr="00D14552" w:rsidRDefault="00CF7E6A" w:rsidP="00CF7E6A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  </w:t>
      </w:r>
      <w:r>
        <w:rPr>
          <w:rFonts w:cs="Tahoma"/>
          <w:b/>
          <w:u w:val="single"/>
        </w:rPr>
        <w:t xml:space="preserve">70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CF7E6A" w:rsidRPr="00FC2C04" w:rsidRDefault="00CF7E6A" w:rsidP="00CF7E6A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CF7E6A" w:rsidRPr="006F6F5D" w:rsidRDefault="00CF7E6A" w:rsidP="00CF7E6A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CF7E6A" w:rsidRPr="00C17E54" w:rsidRDefault="00CF7E6A" w:rsidP="00CF7E6A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CF7E6A" w:rsidRDefault="00CF7E6A" w:rsidP="00CF7E6A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CF7E6A" w:rsidRDefault="00CF7E6A" w:rsidP="00CF7E6A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CF7E6A" w:rsidRDefault="00CF7E6A" w:rsidP="00CF7E6A">
      <w:pPr>
        <w:rPr>
          <w:rFonts w:cs="Tahoma"/>
        </w:rPr>
      </w:pPr>
    </w:p>
    <w:p w:rsidR="00CF7E6A" w:rsidRDefault="00CF7E6A" w:rsidP="00CF7E6A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CF7E6A" w:rsidRDefault="00CF7E6A" w:rsidP="00CF7E6A">
      <w:pPr>
        <w:rPr>
          <w:rFonts w:cs="Tahoma"/>
        </w:rPr>
      </w:pPr>
    </w:p>
    <w:p w:rsidR="00CF7E6A" w:rsidRDefault="00CF7E6A" w:rsidP="00CF7E6A">
      <w:pPr>
        <w:rPr>
          <w:rFonts w:cs="Tahoma"/>
        </w:rPr>
      </w:pPr>
    </w:p>
    <w:p w:rsidR="00CF7E6A" w:rsidRDefault="00CF7E6A" w:rsidP="00CF7E6A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CF7E6A" w:rsidRDefault="00CF7E6A" w:rsidP="00CF7E6A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CF7E6A" w:rsidRDefault="00CF7E6A" w:rsidP="00CF7E6A"/>
    <w:p w:rsidR="00835FFA" w:rsidRDefault="00835FFA"/>
    <w:sectPr w:rsidR="00835FFA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A"/>
    <w:rsid w:val="003B750A"/>
    <w:rsid w:val="00835FFA"/>
    <w:rsid w:val="00CF7E6A"/>
    <w:rsid w:val="00F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D1DF4-ECC6-4B18-B8E4-E6A5EAE3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75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50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2017-04-19T11:02:00Z</cp:lastPrinted>
  <dcterms:created xsi:type="dcterms:W3CDTF">2017-04-21T09:38:00Z</dcterms:created>
  <dcterms:modified xsi:type="dcterms:W3CDTF">2017-04-21T09:38:00Z</dcterms:modified>
</cp:coreProperties>
</file>