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0AE" w:rsidRPr="00B33F3E" w:rsidRDefault="009A20AE" w:rsidP="009A20AE">
      <w:pPr>
        <w:pStyle w:val="Nzov"/>
        <w:outlineLvl w:val="0"/>
        <w:rPr>
          <w:caps/>
        </w:rPr>
      </w:pPr>
      <w:r w:rsidRPr="00B33F3E">
        <w:rPr>
          <w:caps/>
        </w:rPr>
        <w:t>Zmluva o</w:t>
      </w:r>
      <w:r>
        <w:rPr>
          <w:caps/>
        </w:rPr>
        <w:t> </w:t>
      </w:r>
      <w:r w:rsidRPr="00B33F3E">
        <w:rPr>
          <w:caps/>
        </w:rPr>
        <w:t>dielo</w:t>
      </w:r>
      <w:r>
        <w:rPr>
          <w:caps/>
        </w:rPr>
        <w:t xml:space="preserve"> </w:t>
      </w:r>
      <w:r w:rsidRPr="001D3D49">
        <w:rPr>
          <w:caps/>
          <w:sz w:val="22"/>
        </w:rPr>
        <w:t>č</w:t>
      </w:r>
      <w:r>
        <w:rPr>
          <w:caps/>
        </w:rPr>
        <w:t xml:space="preserve">. </w:t>
      </w:r>
      <w:r w:rsidR="009C0F11">
        <w:rPr>
          <w:caps/>
        </w:rPr>
        <w:t>2015/ihr.</w:t>
      </w:r>
    </w:p>
    <w:p w:rsidR="009A20AE" w:rsidRPr="00226587" w:rsidRDefault="009A20AE" w:rsidP="009A20AE">
      <w:pPr>
        <w:pStyle w:val="Nzov"/>
        <w:rPr>
          <w:sz w:val="20"/>
        </w:rPr>
      </w:pPr>
    </w:p>
    <w:p w:rsidR="009A20AE" w:rsidRPr="00226587" w:rsidRDefault="009A20AE" w:rsidP="009A20AE">
      <w:pPr>
        <w:jc w:val="center"/>
        <w:rPr>
          <w:sz w:val="20"/>
        </w:rPr>
      </w:pPr>
      <w:r w:rsidRPr="00226587">
        <w:rPr>
          <w:sz w:val="20"/>
        </w:rPr>
        <w:t xml:space="preserve">uzatvorená podľa § </w:t>
      </w:r>
      <w:r>
        <w:rPr>
          <w:sz w:val="20"/>
        </w:rPr>
        <w:t>536</w:t>
      </w:r>
      <w:r w:rsidRPr="00226587">
        <w:rPr>
          <w:sz w:val="20"/>
        </w:rPr>
        <w:t xml:space="preserve"> a nasl. zákona č. </w:t>
      </w:r>
      <w:r>
        <w:rPr>
          <w:sz w:val="20"/>
        </w:rPr>
        <w:t>513/1991</w:t>
      </w:r>
      <w:r w:rsidRPr="00226587">
        <w:rPr>
          <w:sz w:val="20"/>
        </w:rPr>
        <w:t xml:space="preserve"> Zb. </w:t>
      </w:r>
      <w:r>
        <w:rPr>
          <w:sz w:val="20"/>
        </w:rPr>
        <w:t xml:space="preserve">Obchodného </w:t>
      </w:r>
      <w:r w:rsidRPr="00226587">
        <w:rPr>
          <w:sz w:val="20"/>
        </w:rPr>
        <w:t>zákonník</w:t>
      </w:r>
      <w:r>
        <w:rPr>
          <w:sz w:val="20"/>
        </w:rPr>
        <w:t>a</w:t>
      </w:r>
      <w:r w:rsidRPr="00226587">
        <w:rPr>
          <w:sz w:val="20"/>
        </w:rPr>
        <w:t xml:space="preserve"> v platnom znení </w:t>
      </w:r>
      <w:r>
        <w:rPr>
          <w:sz w:val="20"/>
        </w:rPr>
        <w:t>medzi:</w:t>
      </w:r>
    </w:p>
    <w:p w:rsidR="009A20AE" w:rsidRDefault="009A20AE" w:rsidP="009A20AE">
      <w:pPr>
        <w:jc w:val="center"/>
        <w:rPr>
          <w:sz w:val="20"/>
        </w:rPr>
      </w:pPr>
    </w:p>
    <w:p w:rsidR="009A20AE" w:rsidRDefault="009A20AE" w:rsidP="009A20AE">
      <w:pPr>
        <w:jc w:val="center"/>
        <w:rPr>
          <w:sz w:val="20"/>
        </w:rPr>
      </w:pPr>
    </w:p>
    <w:p w:rsidR="009A20AE" w:rsidRDefault="009A20AE" w:rsidP="009A20AE">
      <w:pPr>
        <w:jc w:val="center"/>
        <w:rPr>
          <w:sz w:val="20"/>
        </w:rPr>
      </w:pPr>
    </w:p>
    <w:tbl>
      <w:tblPr>
        <w:tblW w:w="0" w:type="auto"/>
        <w:tblLook w:val="01E0"/>
      </w:tblPr>
      <w:tblGrid>
        <w:gridCol w:w="2802"/>
        <w:gridCol w:w="5940"/>
      </w:tblGrid>
      <w:tr w:rsidR="009A20AE" w:rsidTr="00CE7ACD">
        <w:tc>
          <w:tcPr>
            <w:tcW w:w="2802" w:type="dxa"/>
            <w:tcBorders>
              <w:top w:val="nil"/>
              <w:left w:val="nil"/>
              <w:bottom w:val="nil"/>
              <w:right w:val="nil"/>
            </w:tcBorders>
          </w:tcPr>
          <w:p w:rsidR="009A20AE" w:rsidRPr="000B4EE7" w:rsidRDefault="009A20AE" w:rsidP="00CE7ACD">
            <w:pPr>
              <w:pStyle w:val="lnok"/>
              <w:numPr>
                <w:ilvl w:val="0"/>
                <w:numId w:val="0"/>
              </w:numPr>
              <w:spacing w:after="0"/>
              <w:rPr>
                <w:rFonts w:ascii="Arial" w:hAnsi="Arial" w:cs="Arial"/>
                <w:bCs/>
                <w:sz w:val="20"/>
              </w:rPr>
            </w:pPr>
            <w:r w:rsidRPr="000B4EE7">
              <w:rPr>
                <w:rFonts w:ascii="Arial" w:hAnsi="Arial" w:cs="Arial"/>
                <w:bCs/>
                <w:sz w:val="20"/>
              </w:rPr>
              <w:t>Objednávateľ:</w:t>
            </w:r>
          </w:p>
        </w:tc>
        <w:tc>
          <w:tcPr>
            <w:tcW w:w="5940" w:type="dxa"/>
            <w:tcBorders>
              <w:top w:val="nil"/>
              <w:left w:val="nil"/>
              <w:bottom w:val="nil"/>
              <w:right w:val="nil"/>
            </w:tcBorders>
          </w:tcPr>
          <w:p w:rsidR="009A20AE" w:rsidRPr="000B4EE7" w:rsidRDefault="009A20AE" w:rsidP="00CE7ACD">
            <w:pPr>
              <w:tabs>
                <w:tab w:val="left" w:pos="3780"/>
              </w:tabs>
              <w:spacing w:line="276" w:lineRule="auto"/>
              <w:rPr>
                <w:rFonts w:cs="Arial"/>
                <w:b/>
                <w:bCs/>
                <w:sz w:val="20"/>
                <w:szCs w:val="20"/>
              </w:rPr>
            </w:pPr>
            <w:r w:rsidRPr="000B4EE7">
              <w:rPr>
                <w:rFonts w:cs="Arial"/>
                <w:b/>
                <w:bCs/>
                <w:sz w:val="20"/>
                <w:szCs w:val="20"/>
              </w:rPr>
              <w:t>Mesto Tvrdošín</w:t>
            </w:r>
          </w:p>
        </w:tc>
      </w:tr>
      <w:tr w:rsidR="009A20AE" w:rsidTr="00CE7ACD">
        <w:tc>
          <w:tcPr>
            <w:tcW w:w="2802" w:type="dxa"/>
            <w:tcBorders>
              <w:top w:val="nil"/>
              <w:left w:val="nil"/>
              <w:bottom w:val="nil"/>
              <w:right w:val="nil"/>
            </w:tcBorders>
          </w:tcPr>
          <w:p w:rsidR="009A20AE" w:rsidRPr="000B4EE7" w:rsidRDefault="009A20AE" w:rsidP="00CE7ACD">
            <w:pPr>
              <w:pStyle w:val="lnok"/>
              <w:numPr>
                <w:ilvl w:val="0"/>
                <w:numId w:val="0"/>
              </w:numPr>
              <w:spacing w:after="0"/>
              <w:rPr>
                <w:rFonts w:ascii="Arial" w:hAnsi="Arial" w:cs="Arial"/>
                <w:b w:val="0"/>
                <w:bCs/>
                <w:sz w:val="20"/>
              </w:rPr>
            </w:pPr>
            <w:r w:rsidRPr="000B4EE7">
              <w:rPr>
                <w:rFonts w:ascii="Arial" w:hAnsi="Arial" w:cs="Arial"/>
                <w:b w:val="0"/>
                <w:bCs/>
                <w:sz w:val="20"/>
              </w:rPr>
              <w:t>So sídlom:</w:t>
            </w:r>
          </w:p>
        </w:tc>
        <w:tc>
          <w:tcPr>
            <w:tcW w:w="5940" w:type="dxa"/>
            <w:tcBorders>
              <w:top w:val="nil"/>
              <w:left w:val="nil"/>
              <w:bottom w:val="nil"/>
              <w:right w:val="nil"/>
            </w:tcBorders>
          </w:tcPr>
          <w:p w:rsidR="009A20AE" w:rsidRPr="000B4EE7" w:rsidRDefault="009A20AE" w:rsidP="00CE7ACD">
            <w:pPr>
              <w:tabs>
                <w:tab w:val="left" w:pos="3780"/>
              </w:tabs>
              <w:spacing w:line="276" w:lineRule="auto"/>
              <w:ind w:left="3780" w:hanging="3780"/>
              <w:rPr>
                <w:rFonts w:cs="Arial"/>
                <w:sz w:val="20"/>
                <w:szCs w:val="20"/>
              </w:rPr>
            </w:pPr>
            <w:r w:rsidRPr="000B4EE7">
              <w:rPr>
                <w:rFonts w:cs="Arial"/>
                <w:sz w:val="20"/>
                <w:szCs w:val="20"/>
              </w:rPr>
              <w:t>Trojičné námestie 185/2, 027 44 Tvrdošín</w:t>
            </w:r>
          </w:p>
        </w:tc>
      </w:tr>
      <w:tr w:rsidR="009A20AE" w:rsidTr="00CE7ACD">
        <w:tc>
          <w:tcPr>
            <w:tcW w:w="2802" w:type="dxa"/>
            <w:tcBorders>
              <w:top w:val="nil"/>
              <w:left w:val="nil"/>
              <w:bottom w:val="nil"/>
              <w:right w:val="nil"/>
            </w:tcBorders>
          </w:tcPr>
          <w:p w:rsidR="009A20AE" w:rsidRPr="000B4EE7" w:rsidRDefault="009A20AE" w:rsidP="00CE7ACD">
            <w:pPr>
              <w:pStyle w:val="lnok"/>
              <w:numPr>
                <w:ilvl w:val="0"/>
                <w:numId w:val="0"/>
              </w:numPr>
              <w:spacing w:after="0"/>
              <w:rPr>
                <w:rFonts w:ascii="Arial" w:hAnsi="Arial" w:cs="Arial"/>
                <w:b w:val="0"/>
                <w:bCs/>
                <w:sz w:val="20"/>
              </w:rPr>
            </w:pPr>
            <w:r w:rsidRPr="000B4EE7">
              <w:rPr>
                <w:rFonts w:ascii="Arial" w:hAnsi="Arial" w:cs="Arial"/>
                <w:b w:val="0"/>
                <w:bCs/>
                <w:sz w:val="20"/>
              </w:rPr>
              <w:t>Štatutárny zástupca:</w:t>
            </w:r>
          </w:p>
          <w:p w:rsidR="009A20AE" w:rsidRPr="000B4EE7" w:rsidRDefault="009A20AE" w:rsidP="00CE7ACD">
            <w:pPr>
              <w:pStyle w:val="lnok"/>
              <w:numPr>
                <w:ilvl w:val="0"/>
                <w:numId w:val="0"/>
              </w:numPr>
              <w:spacing w:after="0"/>
              <w:rPr>
                <w:rFonts w:ascii="Arial" w:hAnsi="Arial" w:cs="Arial"/>
                <w:b w:val="0"/>
                <w:bCs/>
                <w:sz w:val="20"/>
              </w:rPr>
            </w:pPr>
            <w:r w:rsidRPr="000B4EE7">
              <w:rPr>
                <w:rFonts w:ascii="Arial" w:hAnsi="Arial" w:cs="Arial"/>
                <w:b w:val="0"/>
                <w:bCs/>
                <w:sz w:val="20"/>
              </w:rPr>
              <w:t>IČO:</w:t>
            </w:r>
          </w:p>
        </w:tc>
        <w:tc>
          <w:tcPr>
            <w:tcW w:w="5940" w:type="dxa"/>
            <w:tcBorders>
              <w:top w:val="nil"/>
              <w:left w:val="nil"/>
              <w:bottom w:val="nil"/>
              <w:right w:val="nil"/>
            </w:tcBorders>
          </w:tcPr>
          <w:p w:rsidR="009A20AE" w:rsidRPr="000B4EE7" w:rsidRDefault="009A20AE" w:rsidP="00CE7ACD">
            <w:pPr>
              <w:tabs>
                <w:tab w:val="left" w:pos="3780"/>
              </w:tabs>
              <w:spacing w:line="276" w:lineRule="auto"/>
              <w:ind w:left="426" w:hanging="426"/>
              <w:jc w:val="both"/>
              <w:rPr>
                <w:rFonts w:eastAsia="Calibri" w:cs="Arial"/>
                <w:sz w:val="20"/>
                <w:szCs w:val="20"/>
              </w:rPr>
            </w:pPr>
            <w:r w:rsidRPr="000B4EE7">
              <w:rPr>
                <w:rFonts w:eastAsia="Calibri" w:cs="Arial"/>
                <w:sz w:val="20"/>
                <w:szCs w:val="20"/>
              </w:rPr>
              <w:t>Ing. Ivan Šaško, primátor mesta</w:t>
            </w:r>
          </w:p>
          <w:p w:rsidR="009A20AE" w:rsidRPr="000B4EE7" w:rsidRDefault="009A20AE" w:rsidP="00CE7ACD">
            <w:pPr>
              <w:tabs>
                <w:tab w:val="left" w:pos="3780"/>
              </w:tabs>
              <w:spacing w:line="276" w:lineRule="auto"/>
              <w:ind w:left="426" w:hanging="426"/>
              <w:jc w:val="both"/>
              <w:rPr>
                <w:rFonts w:eastAsia="Calibri" w:cs="Arial"/>
                <w:sz w:val="20"/>
                <w:szCs w:val="20"/>
              </w:rPr>
            </w:pPr>
            <w:r w:rsidRPr="000B4EE7">
              <w:rPr>
                <w:rFonts w:eastAsia="Calibri" w:cs="Arial"/>
                <w:sz w:val="20"/>
                <w:szCs w:val="20"/>
              </w:rPr>
              <w:t>00314901</w:t>
            </w:r>
          </w:p>
        </w:tc>
      </w:tr>
      <w:tr w:rsidR="009A20AE" w:rsidTr="00CE7ACD">
        <w:tc>
          <w:tcPr>
            <w:tcW w:w="2802" w:type="dxa"/>
            <w:tcBorders>
              <w:top w:val="nil"/>
              <w:left w:val="nil"/>
              <w:bottom w:val="nil"/>
              <w:right w:val="nil"/>
            </w:tcBorders>
          </w:tcPr>
          <w:p w:rsidR="009A20AE" w:rsidRPr="000B4EE7" w:rsidRDefault="009A20AE" w:rsidP="00CE7ACD">
            <w:pPr>
              <w:pStyle w:val="lnok"/>
              <w:numPr>
                <w:ilvl w:val="0"/>
                <w:numId w:val="0"/>
              </w:numPr>
              <w:spacing w:after="0"/>
              <w:rPr>
                <w:rFonts w:ascii="Arial" w:hAnsi="Arial" w:cs="Arial"/>
                <w:b w:val="0"/>
                <w:bCs/>
                <w:sz w:val="20"/>
              </w:rPr>
            </w:pPr>
            <w:r w:rsidRPr="000B4EE7">
              <w:rPr>
                <w:rFonts w:ascii="Arial" w:hAnsi="Arial" w:cs="Arial"/>
                <w:b w:val="0"/>
                <w:bCs/>
                <w:sz w:val="20"/>
              </w:rPr>
              <w:t>DIČ:</w:t>
            </w:r>
          </w:p>
        </w:tc>
        <w:tc>
          <w:tcPr>
            <w:tcW w:w="5940" w:type="dxa"/>
            <w:tcBorders>
              <w:top w:val="nil"/>
              <w:left w:val="nil"/>
              <w:bottom w:val="nil"/>
              <w:right w:val="nil"/>
            </w:tcBorders>
          </w:tcPr>
          <w:p w:rsidR="009A20AE" w:rsidRPr="000B4EE7" w:rsidRDefault="009A20AE" w:rsidP="00CE7ACD">
            <w:pPr>
              <w:pStyle w:val="lnok"/>
              <w:numPr>
                <w:ilvl w:val="0"/>
                <w:numId w:val="0"/>
              </w:numPr>
              <w:spacing w:after="0"/>
              <w:rPr>
                <w:rFonts w:ascii="Arial" w:hAnsi="Arial" w:cs="Arial"/>
                <w:b w:val="0"/>
                <w:bCs/>
                <w:sz w:val="20"/>
              </w:rPr>
            </w:pPr>
            <w:r w:rsidRPr="000B4EE7">
              <w:rPr>
                <w:rFonts w:ascii="Arial" w:hAnsi="Arial" w:cs="Arial"/>
                <w:b w:val="0"/>
                <w:bCs/>
                <w:sz w:val="20"/>
              </w:rPr>
              <w:t>2020573929</w:t>
            </w:r>
          </w:p>
        </w:tc>
      </w:tr>
      <w:tr w:rsidR="009A20AE" w:rsidTr="00CE7ACD">
        <w:tc>
          <w:tcPr>
            <w:tcW w:w="2802" w:type="dxa"/>
            <w:tcBorders>
              <w:top w:val="nil"/>
              <w:left w:val="nil"/>
              <w:bottom w:val="nil"/>
              <w:right w:val="nil"/>
            </w:tcBorders>
          </w:tcPr>
          <w:p w:rsidR="009A20AE" w:rsidRPr="000B4EE7" w:rsidRDefault="009A20AE" w:rsidP="00CE7ACD">
            <w:pPr>
              <w:pStyle w:val="lnok"/>
              <w:numPr>
                <w:ilvl w:val="0"/>
                <w:numId w:val="0"/>
              </w:numPr>
              <w:spacing w:after="0"/>
              <w:rPr>
                <w:rFonts w:ascii="Arial" w:hAnsi="Arial" w:cs="Arial"/>
                <w:b w:val="0"/>
                <w:bCs/>
                <w:sz w:val="20"/>
              </w:rPr>
            </w:pPr>
            <w:r w:rsidRPr="000B4EE7">
              <w:rPr>
                <w:rFonts w:ascii="Arial" w:hAnsi="Arial" w:cs="Arial"/>
                <w:b w:val="0"/>
                <w:bCs/>
                <w:sz w:val="20"/>
              </w:rPr>
              <w:t>Bankové spojenie:</w:t>
            </w:r>
          </w:p>
        </w:tc>
        <w:tc>
          <w:tcPr>
            <w:tcW w:w="5940" w:type="dxa"/>
            <w:tcBorders>
              <w:top w:val="nil"/>
              <w:left w:val="nil"/>
              <w:bottom w:val="nil"/>
              <w:right w:val="nil"/>
            </w:tcBorders>
          </w:tcPr>
          <w:p w:rsidR="009A20AE" w:rsidRPr="000B4EE7" w:rsidRDefault="009A20AE" w:rsidP="00CE7ACD">
            <w:pPr>
              <w:pStyle w:val="lnok"/>
              <w:numPr>
                <w:ilvl w:val="0"/>
                <w:numId w:val="0"/>
              </w:numPr>
              <w:spacing w:after="0"/>
              <w:rPr>
                <w:rFonts w:ascii="Arial" w:hAnsi="Arial" w:cs="Arial"/>
                <w:b w:val="0"/>
                <w:bCs/>
                <w:sz w:val="20"/>
              </w:rPr>
            </w:pPr>
            <w:r w:rsidRPr="000B4EE7">
              <w:rPr>
                <w:rFonts w:ascii="Arial" w:hAnsi="Arial" w:cs="Arial"/>
                <w:b w:val="0"/>
                <w:sz w:val="20"/>
              </w:rPr>
              <w:t>VÚB, a.s.</w:t>
            </w:r>
          </w:p>
        </w:tc>
      </w:tr>
      <w:tr w:rsidR="009A20AE" w:rsidTr="00CE7ACD">
        <w:tc>
          <w:tcPr>
            <w:tcW w:w="2802" w:type="dxa"/>
            <w:tcBorders>
              <w:top w:val="nil"/>
              <w:left w:val="nil"/>
              <w:bottom w:val="nil"/>
              <w:right w:val="nil"/>
            </w:tcBorders>
          </w:tcPr>
          <w:p w:rsidR="009A20AE" w:rsidRPr="000B4EE7" w:rsidRDefault="009A20AE" w:rsidP="00CE7ACD">
            <w:pPr>
              <w:pStyle w:val="lnok"/>
              <w:numPr>
                <w:ilvl w:val="0"/>
                <w:numId w:val="0"/>
              </w:numPr>
              <w:spacing w:after="0"/>
              <w:rPr>
                <w:rFonts w:ascii="Arial" w:hAnsi="Arial" w:cs="Arial"/>
                <w:b w:val="0"/>
                <w:bCs/>
                <w:sz w:val="20"/>
              </w:rPr>
            </w:pPr>
            <w:r w:rsidRPr="000B4EE7">
              <w:rPr>
                <w:rFonts w:ascii="Arial" w:hAnsi="Arial" w:cs="Arial"/>
                <w:b w:val="0"/>
                <w:bCs/>
                <w:sz w:val="20"/>
              </w:rPr>
              <w:t>Číslo účtu:</w:t>
            </w:r>
          </w:p>
        </w:tc>
        <w:tc>
          <w:tcPr>
            <w:tcW w:w="5940" w:type="dxa"/>
            <w:tcBorders>
              <w:top w:val="nil"/>
              <w:left w:val="nil"/>
              <w:bottom w:val="nil"/>
              <w:right w:val="nil"/>
            </w:tcBorders>
          </w:tcPr>
          <w:p w:rsidR="009A20AE" w:rsidRPr="000B4EE7" w:rsidRDefault="009A20AE" w:rsidP="00CE7ACD">
            <w:pPr>
              <w:pStyle w:val="lnok"/>
              <w:numPr>
                <w:ilvl w:val="0"/>
                <w:numId w:val="0"/>
              </w:numPr>
              <w:spacing w:after="0"/>
              <w:rPr>
                <w:rFonts w:ascii="Arial" w:hAnsi="Arial" w:cs="Arial"/>
                <w:b w:val="0"/>
                <w:bCs/>
                <w:sz w:val="20"/>
              </w:rPr>
            </w:pPr>
            <w:r w:rsidRPr="000B4EE7">
              <w:rPr>
                <w:rFonts w:ascii="Arial" w:hAnsi="Arial" w:cs="Arial"/>
                <w:b w:val="0"/>
                <w:bCs/>
                <w:sz w:val="20"/>
              </w:rPr>
              <w:t xml:space="preserve">SK32 0200 0000 </w:t>
            </w:r>
            <w:proofErr w:type="spellStart"/>
            <w:r w:rsidRPr="000B4EE7">
              <w:rPr>
                <w:rFonts w:ascii="Arial" w:hAnsi="Arial" w:cs="Arial"/>
                <w:b w:val="0"/>
                <w:bCs/>
                <w:sz w:val="20"/>
              </w:rPr>
              <w:t>0000</w:t>
            </w:r>
            <w:proofErr w:type="spellEnd"/>
            <w:r w:rsidRPr="000B4EE7">
              <w:rPr>
                <w:rFonts w:ascii="Arial" w:hAnsi="Arial" w:cs="Arial"/>
                <w:b w:val="0"/>
                <w:bCs/>
                <w:sz w:val="20"/>
              </w:rPr>
              <w:t xml:space="preserve"> 1882 8332</w:t>
            </w:r>
          </w:p>
        </w:tc>
      </w:tr>
      <w:tr w:rsidR="009A20AE" w:rsidTr="00CE7ACD">
        <w:tc>
          <w:tcPr>
            <w:tcW w:w="8742" w:type="dxa"/>
            <w:gridSpan w:val="2"/>
            <w:tcBorders>
              <w:top w:val="nil"/>
              <w:left w:val="nil"/>
              <w:bottom w:val="nil"/>
              <w:right w:val="nil"/>
            </w:tcBorders>
          </w:tcPr>
          <w:p w:rsidR="009A20AE" w:rsidRPr="000B4EE7" w:rsidRDefault="009A20AE" w:rsidP="00CE7ACD">
            <w:pPr>
              <w:pStyle w:val="lnok"/>
              <w:numPr>
                <w:ilvl w:val="0"/>
                <w:numId w:val="0"/>
              </w:numPr>
              <w:spacing w:after="0"/>
              <w:jc w:val="both"/>
              <w:rPr>
                <w:rFonts w:ascii="Arial" w:hAnsi="Arial" w:cs="Arial"/>
                <w:b w:val="0"/>
                <w:sz w:val="20"/>
              </w:rPr>
            </w:pPr>
            <w:r w:rsidRPr="000B4EE7">
              <w:rPr>
                <w:rFonts w:ascii="Arial" w:hAnsi="Arial" w:cs="Arial"/>
                <w:b w:val="0"/>
                <w:sz w:val="20"/>
              </w:rPr>
              <w:t>e-mail/tel.:                                </w:t>
            </w:r>
            <w:hyperlink r:id="rId6" w:history="1">
              <w:r w:rsidRPr="000B4EE7">
                <w:rPr>
                  <w:rStyle w:val="Hypertextovprepojenie"/>
                  <w:rFonts w:ascii="Arial" w:hAnsi="Arial" w:cs="Arial"/>
                  <w:b w:val="0"/>
                  <w:sz w:val="20"/>
                </w:rPr>
                <w:t>sekretariat@tvrdosin.sk</w:t>
              </w:r>
            </w:hyperlink>
            <w:r w:rsidRPr="000B4EE7">
              <w:rPr>
                <w:rFonts w:ascii="Arial" w:hAnsi="Arial" w:cs="Arial"/>
                <w:b w:val="0"/>
                <w:sz w:val="20"/>
              </w:rPr>
              <w:t>, 043/5309011</w:t>
            </w:r>
          </w:p>
        </w:tc>
      </w:tr>
      <w:tr w:rsidR="009A20AE" w:rsidTr="00CE7ACD">
        <w:tc>
          <w:tcPr>
            <w:tcW w:w="8742" w:type="dxa"/>
            <w:gridSpan w:val="2"/>
            <w:tcBorders>
              <w:top w:val="nil"/>
              <w:left w:val="nil"/>
              <w:bottom w:val="nil"/>
              <w:right w:val="nil"/>
            </w:tcBorders>
          </w:tcPr>
          <w:p w:rsidR="009A20AE" w:rsidRPr="000B4EE7" w:rsidRDefault="009A20AE" w:rsidP="00CE7ACD">
            <w:pPr>
              <w:pStyle w:val="lnok"/>
              <w:numPr>
                <w:ilvl w:val="0"/>
                <w:numId w:val="0"/>
              </w:numPr>
              <w:spacing w:after="0"/>
              <w:jc w:val="both"/>
              <w:rPr>
                <w:rFonts w:ascii="Arial" w:hAnsi="Arial" w:cs="Arial"/>
                <w:b w:val="0"/>
                <w:bCs/>
                <w:sz w:val="20"/>
              </w:rPr>
            </w:pPr>
            <w:r w:rsidRPr="000B4EE7">
              <w:rPr>
                <w:rFonts w:ascii="Arial" w:hAnsi="Arial" w:cs="Arial"/>
                <w:b w:val="0"/>
                <w:sz w:val="20"/>
              </w:rPr>
              <w:t>(ďalej len „</w:t>
            </w:r>
            <w:r w:rsidRPr="000B4EE7">
              <w:rPr>
                <w:rFonts w:ascii="Arial" w:hAnsi="Arial" w:cs="Arial"/>
                <w:b w:val="0"/>
                <w:bCs/>
                <w:sz w:val="20"/>
              </w:rPr>
              <w:t>Objednávateľ</w:t>
            </w:r>
            <w:r w:rsidRPr="000B4EE7">
              <w:rPr>
                <w:rFonts w:ascii="Arial" w:hAnsi="Arial" w:cs="Arial"/>
                <w:b w:val="0"/>
                <w:sz w:val="20"/>
              </w:rPr>
              <w:t>“)</w:t>
            </w:r>
          </w:p>
        </w:tc>
      </w:tr>
      <w:tr w:rsidR="009A20AE" w:rsidRPr="000B4EE7" w:rsidTr="00CE7ACD">
        <w:tc>
          <w:tcPr>
            <w:tcW w:w="8742" w:type="dxa"/>
            <w:gridSpan w:val="2"/>
            <w:tcBorders>
              <w:top w:val="nil"/>
              <w:left w:val="nil"/>
              <w:bottom w:val="nil"/>
              <w:right w:val="nil"/>
            </w:tcBorders>
          </w:tcPr>
          <w:p w:rsidR="009A20AE" w:rsidRPr="000B4EE7" w:rsidRDefault="009A20AE" w:rsidP="00CE7ACD">
            <w:pPr>
              <w:pStyle w:val="lnok"/>
              <w:numPr>
                <w:ilvl w:val="0"/>
                <w:numId w:val="0"/>
              </w:numPr>
              <w:spacing w:after="0"/>
              <w:jc w:val="both"/>
              <w:rPr>
                <w:rFonts w:ascii="Arial" w:hAnsi="Arial" w:cs="Arial"/>
                <w:b w:val="0"/>
                <w:sz w:val="20"/>
              </w:rPr>
            </w:pPr>
          </w:p>
        </w:tc>
      </w:tr>
    </w:tbl>
    <w:p w:rsidR="009A20AE" w:rsidRPr="000B4EE7" w:rsidRDefault="009A20AE" w:rsidP="009A20AE">
      <w:pPr>
        <w:pStyle w:val="lnok"/>
        <w:numPr>
          <w:ilvl w:val="0"/>
          <w:numId w:val="0"/>
        </w:numPr>
        <w:spacing w:after="0"/>
        <w:rPr>
          <w:rFonts w:ascii="Arial" w:hAnsi="Arial" w:cs="Arial"/>
          <w:b w:val="0"/>
          <w:sz w:val="20"/>
        </w:rPr>
      </w:pPr>
    </w:p>
    <w:p w:rsidR="009A20AE" w:rsidRPr="000B4EE7" w:rsidRDefault="009A20AE" w:rsidP="009A20AE">
      <w:pPr>
        <w:pStyle w:val="lnok"/>
        <w:numPr>
          <w:ilvl w:val="0"/>
          <w:numId w:val="0"/>
        </w:numPr>
        <w:spacing w:after="0"/>
        <w:jc w:val="center"/>
        <w:rPr>
          <w:rFonts w:ascii="Arial" w:hAnsi="Arial" w:cs="Arial"/>
          <w:sz w:val="20"/>
        </w:rPr>
      </w:pPr>
      <w:r w:rsidRPr="000B4EE7">
        <w:rPr>
          <w:rFonts w:ascii="Arial" w:hAnsi="Arial" w:cs="Arial"/>
          <w:b w:val="0"/>
          <w:sz w:val="20"/>
        </w:rPr>
        <w:t>a</w:t>
      </w:r>
    </w:p>
    <w:p w:rsidR="009A20AE" w:rsidRPr="000B4EE7" w:rsidRDefault="009A20AE" w:rsidP="009A20AE">
      <w:pPr>
        <w:pStyle w:val="lnok"/>
        <w:numPr>
          <w:ilvl w:val="0"/>
          <w:numId w:val="0"/>
        </w:numPr>
        <w:spacing w:after="0"/>
        <w:rPr>
          <w:rFonts w:ascii="Arial" w:hAnsi="Arial" w:cs="Arial"/>
          <w:b w:val="0"/>
          <w:bCs/>
          <w:sz w:val="20"/>
        </w:rPr>
      </w:pPr>
    </w:p>
    <w:tbl>
      <w:tblPr>
        <w:tblW w:w="0" w:type="auto"/>
        <w:tblLook w:val="01E0"/>
      </w:tblPr>
      <w:tblGrid>
        <w:gridCol w:w="3464"/>
        <w:gridCol w:w="5824"/>
      </w:tblGrid>
      <w:tr w:rsidR="009A20AE" w:rsidRPr="000B4EE7" w:rsidTr="00CE7ACD">
        <w:tc>
          <w:tcPr>
            <w:tcW w:w="3528" w:type="dxa"/>
            <w:tcBorders>
              <w:top w:val="nil"/>
              <w:left w:val="nil"/>
              <w:bottom w:val="nil"/>
              <w:right w:val="nil"/>
            </w:tcBorders>
          </w:tcPr>
          <w:p w:rsidR="009A20AE" w:rsidRPr="000B4EE7" w:rsidRDefault="009A20AE" w:rsidP="00CE7ACD">
            <w:pPr>
              <w:pStyle w:val="lnok"/>
              <w:numPr>
                <w:ilvl w:val="0"/>
                <w:numId w:val="0"/>
              </w:numPr>
              <w:spacing w:after="0"/>
              <w:rPr>
                <w:rFonts w:ascii="Arial" w:hAnsi="Arial" w:cs="Arial"/>
                <w:bCs/>
                <w:sz w:val="20"/>
              </w:rPr>
            </w:pPr>
            <w:r w:rsidRPr="000B4EE7">
              <w:rPr>
                <w:rFonts w:ascii="Arial" w:hAnsi="Arial" w:cs="Arial"/>
                <w:bCs/>
                <w:sz w:val="20"/>
              </w:rPr>
              <w:t>Zhotoviteľ:</w:t>
            </w:r>
          </w:p>
        </w:tc>
        <w:tc>
          <w:tcPr>
            <w:tcW w:w="5940" w:type="dxa"/>
            <w:tcBorders>
              <w:top w:val="nil"/>
              <w:left w:val="nil"/>
              <w:bottom w:val="nil"/>
              <w:right w:val="nil"/>
            </w:tcBorders>
          </w:tcPr>
          <w:p w:rsidR="009A20AE" w:rsidRPr="000B4EE7" w:rsidRDefault="009A20AE" w:rsidP="00CE7ACD">
            <w:pPr>
              <w:pStyle w:val="lnok"/>
              <w:numPr>
                <w:ilvl w:val="0"/>
                <w:numId w:val="0"/>
              </w:numPr>
              <w:spacing w:after="0"/>
              <w:rPr>
                <w:rFonts w:ascii="Arial" w:hAnsi="Arial" w:cs="Arial"/>
                <w:bCs/>
                <w:sz w:val="20"/>
              </w:rPr>
            </w:pPr>
            <w:proofErr w:type="spellStart"/>
            <w:r>
              <w:rPr>
                <w:rFonts w:ascii="Arial" w:hAnsi="Arial" w:cs="Arial"/>
                <w:bCs/>
                <w:sz w:val="20"/>
              </w:rPr>
              <w:t>M.Cup</w:t>
            </w:r>
            <w:proofErr w:type="spellEnd"/>
            <w:r>
              <w:rPr>
                <w:rFonts w:ascii="Arial" w:hAnsi="Arial" w:cs="Arial"/>
                <w:bCs/>
                <w:sz w:val="20"/>
              </w:rPr>
              <w:t xml:space="preserve"> s.r.o.</w:t>
            </w:r>
          </w:p>
        </w:tc>
      </w:tr>
      <w:tr w:rsidR="009A20AE" w:rsidRPr="000B4EE7" w:rsidTr="00CE7ACD">
        <w:tc>
          <w:tcPr>
            <w:tcW w:w="3528" w:type="dxa"/>
            <w:tcBorders>
              <w:top w:val="nil"/>
              <w:left w:val="nil"/>
              <w:bottom w:val="nil"/>
              <w:right w:val="nil"/>
            </w:tcBorders>
          </w:tcPr>
          <w:p w:rsidR="009A20AE" w:rsidRPr="000B4EE7" w:rsidRDefault="009A20AE" w:rsidP="00CE7ACD">
            <w:pPr>
              <w:pStyle w:val="lnok"/>
              <w:numPr>
                <w:ilvl w:val="0"/>
                <w:numId w:val="0"/>
              </w:numPr>
              <w:spacing w:after="0"/>
              <w:rPr>
                <w:rFonts w:ascii="Arial" w:hAnsi="Arial" w:cs="Arial"/>
                <w:b w:val="0"/>
                <w:bCs/>
                <w:sz w:val="20"/>
              </w:rPr>
            </w:pPr>
            <w:r w:rsidRPr="000B4EE7">
              <w:rPr>
                <w:rFonts w:ascii="Arial" w:hAnsi="Arial" w:cs="Arial"/>
                <w:b w:val="0"/>
                <w:bCs/>
                <w:sz w:val="20"/>
              </w:rPr>
              <w:t>So sídlom:</w:t>
            </w:r>
          </w:p>
        </w:tc>
        <w:tc>
          <w:tcPr>
            <w:tcW w:w="5940" w:type="dxa"/>
            <w:tcBorders>
              <w:top w:val="nil"/>
              <w:left w:val="nil"/>
              <w:bottom w:val="nil"/>
              <w:right w:val="nil"/>
            </w:tcBorders>
          </w:tcPr>
          <w:p w:rsidR="009A20AE" w:rsidRPr="000B4EE7" w:rsidRDefault="009A20AE" w:rsidP="00CE7ACD">
            <w:pPr>
              <w:pStyle w:val="lnok"/>
              <w:numPr>
                <w:ilvl w:val="0"/>
                <w:numId w:val="0"/>
              </w:numPr>
              <w:spacing w:after="0"/>
              <w:rPr>
                <w:rFonts w:ascii="Arial" w:hAnsi="Arial" w:cs="Arial"/>
                <w:b w:val="0"/>
                <w:bCs/>
                <w:sz w:val="20"/>
              </w:rPr>
            </w:pPr>
            <w:r>
              <w:rPr>
                <w:rFonts w:ascii="Arial" w:hAnsi="Arial" w:cs="Arial"/>
                <w:b w:val="0"/>
                <w:bCs/>
                <w:sz w:val="20"/>
              </w:rPr>
              <w:t>Wolkrova 25, 851 01 Bratislava</w:t>
            </w:r>
          </w:p>
        </w:tc>
      </w:tr>
      <w:tr w:rsidR="009A20AE" w:rsidRPr="000B4EE7" w:rsidTr="00CE7ACD">
        <w:tc>
          <w:tcPr>
            <w:tcW w:w="3528" w:type="dxa"/>
            <w:tcBorders>
              <w:top w:val="nil"/>
              <w:left w:val="nil"/>
              <w:bottom w:val="nil"/>
              <w:right w:val="nil"/>
            </w:tcBorders>
          </w:tcPr>
          <w:p w:rsidR="009A20AE" w:rsidRPr="000B4EE7" w:rsidRDefault="009A20AE" w:rsidP="00CE7ACD">
            <w:pPr>
              <w:pStyle w:val="lnok"/>
              <w:numPr>
                <w:ilvl w:val="0"/>
                <w:numId w:val="0"/>
              </w:numPr>
              <w:spacing w:after="0"/>
              <w:rPr>
                <w:rFonts w:ascii="Arial" w:hAnsi="Arial" w:cs="Arial"/>
                <w:b w:val="0"/>
                <w:bCs/>
                <w:sz w:val="20"/>
              </w:rPr>
            </w:pPr>
            <w:r w:rsidRPr="000B4EE7">
              <w:rPr>
                <w:rFonts w:ascii="Arial" w:hAnsi="Arial" w:cs="Arial"/>
                <w:b w:val="0"/>
                <w:bCs/>
                <w:sz w:val="20"/>
              </w:rPr>
              <w:t>Zastúpený:</w:t>
            </w:r>
          </w:p>
        </w:tc>
        <w:tc>
          <w:tcPr>
            <w:tcW w:w="5940" w:type="dxa"/>
            <w:tcBorders>
              <w:top w:val="nil"/>
              <w:left w:val="nil"/>
              <w:bottom w:val="nil"/>
              <w:right w:val="nil"/>
            </w:tcBorders>
          </w:tcPr>
          <w:p w:rsidR="009A20AE" w:rsidRPr="000B4EE7" w:rsidRDefault="009A20AE" w:rsidP="00CE7ACD">
            <w:pPr>
              <w:pStyle w:val="lnok"/>
              <w:numPr>
                <w:ilvl w:val="0"/>
                <w:numId w:val="0"/>
              </w:numPr>
              <w:spacing w:after="0"/>
              <w:rPr>
                <w:rFonts w:ascii="Arial" w:hAnsi="Arial" w:cs="Arial"/>
                <w:b w:val="0"/>
                <w:bCs/>
                <w:sz w:val="20"/>
              </w:rPr>
            </w:pPr>
            <w:r>
              <w:rPr>
                <w:rFonts w:ascii="Arial" w:hAnsi="Arial" w:cs="Arial"/>
                <w:b w:val="0"/>
                <w:bCs/>
                <w:sz w:val="20"/>
              </w:rPr>
              <w:t>Ing. Jozef Michalík, konateľ spoločnosti</w:t>
            </w:r>
          </w:p>
        </w:tc>
      </w:tr>
      <w:tr w:rsidR="009A20AE" w:rsidRPr="000B4EE7" w:rsidTr="00CE7ACD">
        <w:tc>
          <w:tcPr>
            <w:tcW w:w="3528" w:type="dxa"/>
            <w:tcBorders>
              <w:top w:val="nil"/>
              <w:left w:val="nil"/>
              <w:bottom w:val="nil"/>
              <w:right w:val="nil"/>
            </w:tcBorders>
          </w:tcPr>
          <w:p w:rsidR="009A20AE" w:rsidRPr="000B4EE7" w:rsidRDefault="009A20AE" w:rsidP="00CE7ACD">
            <w:pPr>
              <w:pStyle w:val="lnok"/>
              <w:numPr>
                <w:ilvl w:val="0"/>
                <w:numId w:val="0"/>
              </w:numPr>
              <w:spacing w:after="0"/>
              <w:rPr>
                <w:rFonts w:ascii="Arial" w:hAnsi="Arial" w:cs="Arial"/>
                <w:b w:val="0"/>
                <w:bCs/>
                <w:sz w:val="20"/>
              </w:rPr>
            </w:pPr>
            <w:r w:rsidRPr="000B4EE7">
              <w:rPr>
                <w:rFonts w:ascii="Arial" w:hAnsi="Arial" w:cs="Arial"/>
                <w:b w:val="0"/>
                <w:bCs/>
                <w:sz w:val="20"/>
              </w:rPr>
              <w:t>IČO:</w:t>
            </w:r>
          </w:p>
        </w:tc>
        <w:tc>
          <w:tcPr>
            <w:tcW w:w="5940" w:type="dxa"/>
            <w:tcBorders>
              <w:top w:val="nil"/>
              <w:left w:val="nil"/>
              <w:bottom w:val="nil"/>
              <w:right w:val="nil"/>
            </w:tcBorders>
          </w:tcPr>
          <w:p w:rsidR="009A20AE" w:rsidRPr="000B4EE7" w:rsidRDefault="009A20AE" w:rsidP="00CE7ACD">
            <w:pPr>
              <w:pStyle w:val="lnok"/>
              <w:numPr>
                <w:ilvl w:val="0"/>
                <w:numId w:val="0"/>
              </w:numPr>
              <w:spacing w:after="0"/>
              <w:rPr>
                <w:rFonts w:ascii="Arial" w:hAnsi="Arial" w:cs="Arial"/>
                <w:b w:val="0"/>
                <w:bCs/>
                <w:sz w:val="20"/>
              </w:rPr>
            </w:pPr>
            <w:r>
              <w:rPr>
                <w:rFonts w:ascii="Arial" w:hAnsi="Arial" w:cs="Arial"/>
                <w:b w:val="0"/>
                <w:bCs/>
                <w:sz w:val="20"/>
              </w:rPr>
              <w:t>31327435</w:t>
            </w:r>
          </w:p>
        </w:tc>
      </w:tr>
      <w:tr w:rsidR="009A20AE" w:rsidRPr="000B4EE7" w:rsidTr="00CE7ACD">
        <w:tc>
          <w:tcPr>
            <w:tcW w:w="3528" w:type="dxa"/>
            <w:tcBorders>
              <w:top w:val="nil"/>
              <w:left w:val="nil"/>
              <w:bottom w:val="nil"/>
              <w:right w:val="nil"/>
            </w:tcBorders>
          </w:tcPr>
          <w:p w:rsidR="009A20AE" w:rsidRPr="000B4EE7" w:rsidRDefault="009A20AE" w:rsidP="00CE7ACD">
            <w:pPr>
              <w:pStyle w:val="lnok"/>
              <w:numPr>
                <w:ilvl w:val="0"/>
                <w:numId w:val="0"/>
              </w:numPr>
              <w:spacing w:after="0"/>
              <w:rPr>
                <w:rFonts w:ascii="Arial" w:hAnsi="Arial" w:cs="Arial"/>
                <w:b w:val="0"/>
                <w:bCs/>
                <w:sz w:val="20"/>
              </w:rPr>
            </w:pPr>
            <w:r w:rsidRPr="000B4EE7">
              <w:rPr>
                <w:rFonts w:ascii="Arial" w:hAnsi="Arial" w:cs="Arial"/>
                <w:b w:val="0"/>
                <w:bCs/>
                <w:sz w:val="20"/>
              </w:rPr>
              <w:t>DIČ:</w:t>
            </w:r>
          </w:p>
        </w:tc>
        <w:tc>
          <w:tcPr>
            <w:tcW w:w="5940" w:type="dxa"/>
            <w:tcBorders>
              <w:top w:val="nil"/>
              <w:left w:val="nil"/>
              <w:bottom w:val="nil"/>
              <w:right w:val="nil"/>
            </w:tcBorders>
          </w:tcPr>
          <w:p w:rsidR="009A20AE" w:rsidRPr="000B4EE7" w:rsidRDefault="009A20AE" w:rsidP="00CE7ACD">
            <w:pPr>
              <w:pStyle w:val="lnok"/>
              <w:numPr>
                <w:ilvl w:val="0"/>
                <w:numId w:val="0"/>
              </w:numPr>
              <w:spacing w:after="0"/>
              <w:rPr>
                <w:rFonts w:ascii="Arial" w:hAnsi="Arial" w:cs="Arial"/>
                <w:b w:val="0"/>
                <w:bCs/>
                <w:sz w:val="20"/>
              </w:rPr>
            </w:pPr>
            <w:r>
              <w:rPr>
                <w:rFonts w:ascii="Arial" w:hAnsi="Arial" w:cs="Arial"/>
                <w:b w:val="0"/>
                <w:bCs/>
                <w:sz w:val="20"/>
              </w:rPr>
              <w:t>2020351234</w:t>
            </w:r>
          </w:p>
        </w:tc>
      </w:tr>
      <w:tr w:rsidR="009A20AE" w:rsidRPr="000B4EE7" w:rsidTr="00CE7ACD">
        <w:tc>
          <w:tcPr>
            <w:tcW w:w="9468" w:type="dxa"/>
            <w:gridSpan w:val="2"/>
            <w:tcBorders>
              <w:top w:val="nil"/>
              <w:left w:val="nil"/>
              <w:bottom w:val="nil"/>
              <w:right w:val="nil"/>
            </w:tcBorders>
          </w:tcPr>
          <w:p w:rsidR="009A20AE" w:rsidRPr="000B4EE7" w:rsidRDefault="009A20AE" w:rsidP="007A6CEE">
            <w:pPr>
              <w:pStyle w:val="lnok"/>
              <w:numPr>
                <w:ilvl w:val="0"/>
                <w:numId w:val="0"/>
              </w:numPr>
              <w:spacing w:after="0"/>
              <w:rPr>
                <w:rFonts w:ascii="Arial" w:hAnsi="Arial" w:cs="Arial"/>
                <w:b w:val="0"/>
                <w:bCs/>
                <w:sz w:val="20"/>
              </w:rPr>
            </w:pPr>
            <w:r w:rsidRPr="000B4EE7">
              <w:rPr>
                <w:rFonts w:ascii="Arial" w:hAnsi="Arial" w:cs="Arial"/>
                <w:b w:val="0"/>
                <w:sz w:val="20"/>
              </w:rPr>
              <w:t xml:space="preserve">Zapísaný v Obchodnom registri Okresného súdu </w:t>
            </w:r>
            <w:r w:rsidR="007A6CEE">
              <w:rPr>
                <w:rFonts w:ascii="Arial" w:hAnsi="Arial" w:cs="Arial"/>
                <w:b w:val="0"/>
                <w:sz w:val="20"/>
              </w:rPr>
              <w:t>Bratislava 1</w:t>
            </w:r>
            <w:r w:rsidRPr="000B4EE7">
              <w:rPr>
                <w:rFonts w:ascii="Arial" w:hAnsi="Arial" w:cs="Arial"/>
                <w:b w:val="0"/>
                <w:sz w:val="20"/>
              </w:rPr>
              <w:t xml:space="preserve">, v Oddiely: </w:t>
            </w:r>
            <w:proofErr w:type="spellStart"/>
            <w:r w:rsidR="007A6CEE">
              <w:rPr>
                <w:rFonts w:ascii="Arial" w:hAnsi="Arial" w:cs="Arial"/>
                <w:b w:val="0"/>
                <w:sz w:val="20"/>
              </w:rPr>
              <w:t>Sro</w:t>
            </w:r>
            <w:proofErr w:type="spellEnd"/>
            <w:r w:rsidRPr="000B4EE7">
              <w:rPr>
                <w:rFonts w:ascii="Arial" w:hAnsi="Arial" w:cs="Arial"/>
                <w:b w:val="0"/>
                <w:sz w:val="20"/>
              </w:rPr>
              <w:t xml:space="preserve">, vo Vložke č.: </w:t>
            </w:r>
            <w:r w:rsidR="007A6CEE">
              <w:rPr>
                <w:rFonts w:ascii="Arial" w:hAnsi="Arial" w:cs="Arial"/>
                <w:sz w:val="20"/>
              </w:rPr>
              <w:t>3061/B</w:t>
            </w:r>
          </w:p>
        </w:tc>
      </w:tr>
      <w:tr w:rsidR="009A20AE" w:rsidRPr="000B4EE7" w:rsidTr="00CE7ACD">
        <w:tc>
          <w:tcPr>
            <w:tcW w:w="3528" w:type="dxa"/>
            <w:tcBorders>
              <w:top w:val="nil"/>
              <w:left w:val="nil"/>
              <w:bottom w:val="nil"/>
              <w:right w:val="nil"/>
            </w:tcBorders>
          </w:tcPr>
          <w:p w:rsidR="009A20AE" w:rsidRPr="000B4EE7" w:rsidRDefault="009A20AE" w:rsidP="00CE7ACD">
            <w:pPr>
              <w:pStyle w:val="lnok"/>
              <w:numPr>
                <w:ilvl w:val="0"/>
                <w:numId w:val="0"/>
              </w:numPr>
              <w:spacing w:after="0"/>
              <w:rPr>
                <w:rFonts w:ascii="Arial" w:hAnsi="Arial" w:cs="Arial"/>
                <w:b w:val="0"/>
                <w:bCs/>
                <w:sz w:val="20"/>
              </w:rPr>
            </w:pPr>
            <w:r w:rsidRPr="000B4EE7">
              <w:rPr>
                <w:rFonts w:ascii="Arial" w:hAnsi="Arial" w:cs="Arial"/>
                <w:b w:val="0"/>
                <w:bCs/>
                <w:sz w:val="20"/>
              </w:rPr>
              <w:t>Bankové spojenie:</w:t>
            </w:r>
          </w:p>
        </w:tc>
        <w:tc>
          <w:tcPr>
            <w:tcW w:w="5940" w:type="dxa"/>
            <w:tcBorders>
              <w:top w:val="nil"/>
              <w:left w:val="nil"/>
              <w:bottom w:val="nil"/>
              <w:right w:val="nil"/>
            </w:tcBorders>
          </w:tcPr>
          <w:p w:rsidR="009A20AE" w:rsidRPr="000B4EE7" w:rsidRDefault="007A6CEE" w:rsidP="007A6CEE">
            <w:pPr>
              <w:pStyle w:val="lnok"/>
              <w:numPr>
                <w:ilvl w:val="0"/>
                <w:numId w:val="0"/>
              </w:numPr>
              <w:spacing w:after="0"/>
              <w:rPr>
                <w:rFonts w:ascii="Arial" w:hAnsi="Arial" w:cs="Arial"/>
                <w:b w:val="0"/>
                <w:bCs/>
                <w:sz w:val="20"/>
              </w:rPr>
            </w:pPr>
            <w:r>
              <w:rPr>
                <w:rFonts w:ascii="Arial" w:hAnsi="Arial" w:cs="Arial"/>
                <w:b w:val="0"/>
                <w:bCs/>
                <w:sz w:val="20"/>
              </w:rPr>
              <w:t xml:space="preserve">Tatra Banka a.s., </w:t>
            </w:r>
            <w:proofErr w:type="spellStart"/>
            <w:r>
              <w:rPr>
                <w:rFonts w:ascii="Arial" w:hAnsi="Arial" w:cs="Arial"/>
                <w:b w:val="0"/>
                <w:bCs/>
                <w:sz w:val="20"/>
              </w:rPr>
              <w:t>Hodžovo</w:t>
            </w:r>
            <w:proofErr w:type="spellEnd"/>
            <w:r>
              <w:rPr>
                <w:rFonts w:ascii="Arial" w:hAnsi="Arial" w:cs="Arial"/>
                <w:b w:val="0"/>
                <w:bCs/>
                <w:sz w:val="20"/>
              </w:rPr>
              <w:t xml:space="preserve"> nám. 3, 811 06 Bratislava 1   </w:t>
            </w:r>
          </w:p>
        </w:tc>
      </w:tr>
      <w:tr w:rsidR="009A20AE" w:rsidRPr="000B4EE7" w:rsidTr="00CE7ACD">
        <w:tc>
          <w:tcPr>
            <w:tcW w:w="3528" w:type="dxa"/>
            <w:tcBorders>
              <w:top w:val="nil"/>
              <w:left w:val="nil"/>
              <w:bottom w:val="nil"/>
              <w:right w:val="nil"/>
            </w:tcBorders>
          </w:tcPr>
          <w:p w:rsidR="009A20AE" w:rsidRPr="000B4EE7" w:rsidRDefault="009A20AE" w:rsidP="00CE7ACD">
            <w:pPr>
              <w:pStyle w:val="lnok"/>
              <w:numPr>
                <w:ilvl w:val="0"/>
                <w:numId w:val="0"/>
              </w:numPr>
              <w:spacing w:after="0"/>
              <w:rPr>
                <w:rFonts w:ascii="Arial" w:hAnsi="Arial" w:cs="Arial"/>
                <w:b w:val="0"/>
                <w:bCs/>
                <w:sz w:val="20"/>
              </w:rPr>
            </w:pPr>
            <w:r w:rsidRPr="000B4EE7">
              <w:rPr>
                <w:rFonts w:ascii="Arial" w:hAnsi="Arial" w:cs="Arial"/>
                <w:b w:val="0"/>
                <w:bCs/>
                <w:sz w:val="20"/>
              </w:rPr>
              <w:t>Číslo účtu:</w:t>
            </w:r>
          </w:p>
        </w:tc>
        <w:tc>
          <w:tcPr>
            <w:tcW w:w="5940" w:type="dxa"/>
            <w:tcBorders>
              <w:top w:val="nil"/>
              <w:left w:val="nil"/>
              <w:bottom w:val="nil"/>
              <w:right w:val="nil"/>
            </w:tcBorders>
          </w:tcPr>
          <w:p w:rsidR="009A20AE" w:rsidRPr="000B4EE7" w:rsidRDefault="007A6CEE" w:rsidP="00CE7ACD">
            <w:pPr>
              <w:pStyle w:val="lnok"/>
              <w:numPr>
                <w:ilvl w:val="0"/>
                <w:numId w:val="0"/>
              </w:numPr>
              <w:spacing w:after="0"/>
              <w:rPr>
                <w:rFonts w:ascii="Arial" w:hAnsi="Arial" w:cs="Arial"/>
                <w:b w:val="0"/>
                <w:bCs/>
                <w:sz w:val="20"/>
              </w:rPr>
            </w:pPr>
            <w:r>
              <w:rPr>
                <w:rFonts w:ascii="Arial" w:hAnsi="Arial" w:cs="Arial"/>
                <w:b w:val="0"/>
                <w:bCs/>
                <w:sz w:val="20"/>
              </w:rPr>
              <w:t>2626002701/1100</w:t>
            </w:r>
          </w:p>
        </w:tc>
      </w:tr>
      <w:tr w:rsidR="009A20AE" w:rsidRPr="000B4EE7" w:rsidTr="00CE7ACD">
        <w:tc>
          <w:tcPr>
            <w:tcW w:w="3528" w:type="dxa"/>
            <w:tcBorders>
              <w:top w:val="nil"/>
              <w:left w:val="nil"/>
              <w:bottom w:val="nil"/>
              <w:right w:val="nil"/>
            </w:tcBorders>
          </w:tcPr>
          <w:p w:rsidR="009A20AE" w:rsidRPr="000B5CF5" w:rsidRDefault="009A20AE" w:rsidP="009C0F11">
            <w:pPr>
              <w:pStyle w:val="lnok"/>
              <w:numPr>
                <w:ilvl w:val="0"/>
                <w:numId w:val="0"/>
              </w:numPr>
              <w:spacing w:after="0"/>
              <w:rPr>
                <w:rFonts w:ascii="Arial" w:hAnsi="Arial" w:cs="Arial"/>
                <w:b w:val="0"/>
                <w:bCs/>
                <w:sz w:val="20"/>
              </w:rPr>
            </w:pPr>
            <w:r w:rsidRPr="000B5CF5">
              <w:rPr>
                <w:rFonts w:ascii="Arial" w:hAnsi="Arial" w:cs="Arial"/>
                <w:b w:val="0"/>
                <w:bCs/>
                <w:sz w:val="20"/>
              </w:rPr>
              <w:t>e-mail/tel.:</w:t>
            </w:r>
          </w:p>
        </w:tc>
        <w:tc>
          <w:tcPr>
            <w:tcW w:w="5940" w:type="dxa"/>
            <w:tcBorders>
              <w:top w:val="nil"/>
              <w:left w:val="nil"/>
              <w:bottom w:val="nil"/>
              <w:right w:val="nil"/>
            </w:tcBorders>
          </w:tcPr>
          <w:p w:rsidR="009A20AE" w:rsidRPr="000B4EE7" w:rsidRDefault="007F2FC5" w:rsidP="00CE7ACD">
            <w:pPr>
              <w:pStyle w:val="lnok"/>
              <w:numPr>
                <w:ilvl w:val="0"/>
                <w:numId w:val="0"/>
              </w:numPr>
              <w:spacing w:after="0"/>
              <w:rPr>
                <w:rFonts w:ascii="Arial" w:hAnsi="Arial" w:cs="Arial"/>
                <w:b w:val="0"/>
                <w:bCs/>
                <w:sz w:val="20"/>
              </w:rPr>
            </w:pPr>
            <w:hyperlink r:id="rId7" w:history="1">
              <w:r w:rsidR="009C0F11" w:rsidRPr="005973FF">
                <w:rPr>
                  <w:rStyle w:val="Hypertextovprepojenie"/>
                  <w:rFonts w:ascii="Arial" w:hAnsi="Arial" w:cs="Arial"/>
                  <w:b w:val="0"/>
                  <w:bCs/>
                  <w:sz w:val="20"/>
                </w:rPr>
                <w:t>mcup@mcup.sk</w:t>
              </w:r>
            </w:hyperlink>
            <w:r w:rsidR="009C0F11">
              <w:rPr>
                <w:rFonts w:ascii="Arial" w:hAnsi="Arial" w:cs="Arial"/>
                <w:b w:val="0"/>
                <w:bCs/>
                <w:sz w:val="20"/>
              </w:rPr>
              <w:t xml:space="preserve">  02/62410664</w:t>
            </w:r>
          </w:p>
        </w:tc>
      </w:tr>
      <w:tr w:rsidR="009A20AE" w:rsidRPr="000B4EE7" w:rsidTr="00CE7ACD">
        <w:tc>
          <w:tcPr>
            <w:tcW w:w="9468" w:type="dxa"/>
            <w:gridSpan w:val="2"/>
            <w:tcBorders>
              <w:top w:val="nil"/>
              <w:left w:val="nil"/>
              <w:bottom w:val="nil"/>
              <w:right w:val="nil"/>
            </w:tcBorders>
          </w:tcPr>
          <w:p w:rsidR="009A20AE" w:rsidRPr="000B4EE7" w:rsidRDefault="009A20AE" w:rsidP="00CE7ACD">
            <w:pPr>
              <w:pStyle w:val="lnok"/>
              <w:numPr>
                <w:ilvl w:val="0"/>
                <w:numId w:val="0"/>
              </w:numPr>
              <w:spacing w:after="0"/>
              <w:jc w:val="both"/>
              <w:rPr>
                <w:rFonts w:ascii="Arial" w:hAnsi="Arial" w:cs="Arial"/>
                <w:b w:val="0"/>
                <w:bCs/>
                <w:sz w:val="20"/>
              </w:rPr>
            </w:pPr>
            <w:r w:rsidRPr="000B4EE7">
              <w:rPr>
                <w:rFonts w:ascii="Arial" w:hAnsi="Arial" w:cs="Arial"/>
                <w:b w:val="0"/>
                <w:sz w:val="20"/>
              </w:rPr>
              <w:t>(ďalej len „</w:t>
            </w:r>
            <w:r w:rsidRPr="000B4EE7">
              <w:rPr>
                <w:rFonts w:ascii="Arial" w:hAnsi="Arial" w:cs="Arial"/>
                <w:b w:val="0"/>
                <w:bCs/>
                <w:sz w:val="20"/>
              </w:rPr>
              <w:t>Zhotoviteľ</w:t>
            </w:r>
            <w:r w:rsidRPr="000B4EE7">
              <w:rPr>
                <w:rFonts w:ascii="Arial" w:hAnsi="Arial" w:cs="Arial"/>
                <w:b w:val="0"/>
                <w:sz w:val="20"/>
              </w:rPr>
              <w:t>“, pričom Objednávateľ a Zhotoviteľ budú v ďalšom texte spoločne označení aj ako „zmluvné strany“)</w:t>
            </w:r>
          </w:p>
        </w:tc>
      </w:tr>
    </w:tbl>
    <w:p w:rsidR="009A20AE" w:rsidRDefault="009A20AE" w:rsidP="009A20AE">
      <w:pPr>
        <w:pStyle w:val="lnok"/>
        <w:numPr>
          <w:ilvl w:val="0"/>
          <w:numId w:val="0"/>
        </w:numPr>
        <w:spacing w:after="0"/>
        <w:rPr>
          <w:rFonts w:ascii="Times New Roman" w:hAnsi="Times New Roman"/>
          <w:bCs/>
          <w:sz w:val="20"/>
        </w:rPr>
      </w:pPr>
    </w:p>
    <w:p w:rsidR="009A20AE" w:rsidRPr="000B4EE7" w:rsidRDefault="009A20AE" w:rsidP="009A20AE">
      <w:pPr>
        <w:pStyle w:val="Bodlnku"/>
        <w:numPr>
          <w:ilvl w:val="0"/>
          <w:numId w:val="0"/>
        </w:numPr>
        <w:spacing w:after="0"/>
        <w:rPr>
          <w:rFonts w:ascii="Arial" w:hAnsi="Arial" w:cs="Arial"/>
          <w:sz w:val="20"/>
        </w:rPr>
      </w:pPr>
    </w:p>
    <w:p w:rsidR="009A20AE" w:rsidRPr="00997D2F" w:rsidRDefault="009A20AE" w:rsidP="009A20AE">
      <w:pPr>
        <w:pStyle w:val="lnok"/>
        <w:numPr>
          <w:ilvl w:val="0"/>
          <w:numId w:val="0"/>
        </w:numPr>
        <w:spacing w:after="0"/>
        <w:jc w:val="both"/>
        <w:outlineLvl w:val="0"/>
        <w:rPr>
          <w:rFonts w:ascii="Arial" w:hAnsi="Arial" w:cs="Arial"/>
          <w:caps/>
          <w:sz w:val="20"/>
        </w:rPr>
      </w:pPr>
      <w:r w:rsidRPr="00997D2F">
        <w:rPr>
          <w:rFonts w:ascii="Arial" w:hAnsi="Arial" w:cs="Arial"/>
          <w:caps/>
          <w:sz w:val="20"/>
        </w:rPr>
        <w:t>I.</w:t>
      </w:r>
      <w:r w:rsidRPr="00997D2F">
        <w:rPr>
          <w:rFonts w:ascii="Arial" w:hAnsi="Arial" w:cs="Arial"/>
          <w:caps/>
          <w:sz w:val="20"/>
        </w:rPr>
        <w:tab/>
        <w:t>Predmet zmluvy a dielo</w:t>
      </w:r>
    </w:p>
    <w:p w:rsidR="009A20AE" w:rsidRPr="00997D2F" w:rsidRDefault="009A20AE" w:rsidP="009A20AE">
      <w:pPr>
        <w:pStyle w:val="Bodlnku"/>
        <w:numPr>
          <w:ilvl w:val="0"/>
          <w:numId w:val="0"/>
        </w:numPr>
        <w:spacing w:after="0"/>
        <w:jc w:val="both"/>
        <w:rPr>
          <w:rFonts w:ascii="Arial" w:hAnsi="Arial" w:cs="Arial"/>
          <w:sz w:val="20"/>
        </w:rPr>
      </w:pPr>
    </w:p>
    <w:p w:rsidR="009A20AE" w:rsidRPr="00997D2F" w:rsidRDefault="009A20AE" w:rsidP="009A20AE">
      <w:pPr>
        <w:widowControl w:val="0"/>
        <w:shd w:val="clear" w:color="auto" w:fill="FFFFFF"/>
        <w:ind w:left="720" w:hanging="720"/>
        <w:jc w:val="both"/>
        <w:rPr>
          <w:rFonts w:cs="Arial"/>
          <w:sz w:val="20"/>
        </w:rPr>
      </w:pPr>
      <w:r w:rsidRPr="00997D2F">
        <w:rPr>
          <w:rFonts w:cs="Arial"/>
          <w:bCs/>
          <w:sz w:val="20"/>
        </w:rPr>
        <w:t xml:space="preserve">1.1 </w:t>
      </w:r>
      <w:r w:rsidRPr="00997D2F">
        <w:rPr>
          <w:rFonts w:cs="Arial"/>
          <w:bCs/>
          <w:sz w:val="20"/>
        </w:rPr>
        <w:tab/>
      </w:r>
      <w:r w:rsidRPr="00997D2F">
        <w:rPr>
          <w:rFonts w:cs="Arial"/>
          <w:sz w:val="20"/>
        </w:rPr>
        <w:t xml:space="preserve">Zmluvné strany uzatvárajú túto zmluvu na základe výsledkov verejného obstarávania zákazky na uskutočnenie stavebných prác: </w:t>
      </w:r>
      <w:r w:rsidRPr="00997D2F">
        <w:rPr>
          <w:rFonts w:cs="Arial"/>
          <w:b/>
          <w:sz w:val="20"/>
        </w:rPr>
        <w:t>„Výstavba viacúčelového ihriska“</w:t>
      </w:r>
      <w:r w:rsidRPr="00997D2F">
        <w:rPr>
          <w:rFonts w:cs="Arial"/>
          <w:sz w:val="20"/>
        </w:rPr>
        <w:t xml:space="preserve">, </w:t>
      </w:r>
      <w:r w:rsidRPr="00997D2F">
        <w:rPr>
          <w:rFonts w:cs="Arial"/>
          <w:bCs/>
          <w:sz w:val="20"/>
        </w:rPr>
        <w:t>v súlade so zákonom č. 25/2006 Z. z. o verejnom obstarávaní a o zmene a doplnení niektorých zákonov v znení neskorších predpisov. Zhotoviteľ</w:t>
      </w:r>
      <w:r w:rsidRPr="00997D2F">
        <w:rPr>
          <w:rFonts w:cs="Arial"/>
          <w:sz w:val="20"/>
        </w:rPr>
        <w:t xml:space="preserve"> sa podpisom tejto zmluvy zaväzuje Objednávateľovi, že za cenu a v čase dohodnutých v tejto zmluve vykoná na svoje nebezpečenstvo pre Objednávateľa dielo v tejto zmluve špecifikované. </w:t>
      </w:r>
    </w:p>
    <w:p w:rsidR="009A20AE" w:rsidRPr="00997D2F" w:rsidRDefault="009A20AE" w:rsidP="009A20AE">
      <w:pPr>
        <w:widowControl w:val="0"/>
        <w:shd w:val="clear" w:color="auto" w:fill="FFFFFF"/>
        <w:ind w:left="720" w:hanging="720"/>
        <w:jc w:val="both"/>
        <w:rPr>
          <w:rFonts w:cs="Arial"/>
          <w:sz w:val="20"/>
        </w:rPr>
      </w:pPr>
      <w:r w:rsidRPr="00997D2F">
        <w:rPr>
          <w:rFonts w:cs="Arial"/>
          <w:sz w:val="20"/>
        </w:rPr>
        <w:t>1.2</w:t>
      </w:r>
      <w:r w:rsidRPr="00997D2F">
        <w:rPr>
          <w:rFonts w:cs="Arial"/>
          <w:sz w:val="20"/>
        </w:rPr>
        <w:tab/>
        <w:t>Dielo pre účely tejto zmluvy vymedzujú zmluvné strany ako úplné zhotovenie stavebno-rekonštrukčných prác (vrátane búracích prác) a dodávok (vrátane dodávok materiálu) (</w:t>
      </w:r>
      <w:r w:rsidRPr="00997D2F">
        <w:rPr>
          <w:rFonts w:cs="Arial"/>
          <w:bCs/>
          <w:sz w:val="20"/>
        </w:rPr>
        <w:t xml:space="preserve">„na kľúč“) </w:t>
      </w:r>
      <w:r w:rsidRPr="00997D2F">
        <w:rPr>
          <w:rFonts w:cs="Arial"/>
          <w:sz w:val="20"/>
        </w:rPr>
        <w:t xml:space="preserve">v súvislosti s výstavbou multifunkčného ihriska v rozsahu vymedzenom: </w:t>
      </w:r>
    </w:p>
    <w:p w:rsidR="009A20AE" w:rsidRPr="00997D2F" w:rsidRDefault="009A20AE" w:rsidP="009A20AE">
      <w:pPr>
        <w:pStyle w:val="Bodlnku"/>
        <w:numPr>
          <w:ilvl w:val="0"/>
          <w:numId w:val="0"/>
        </w:numPr>
        <w:spacing w:after="0"/>
        <w:ind w:left="1155" w:hanging="330"/>
        <w:jc w:val="both"/>
        <w:rPr>
          <w:rFonts w:ascii="Arial" w:hAnsi="Arial" w:cs="Arial"/>
          <w:sz w:val="20"/>
        </w:rPr>
      </w:pPr>
      <w:r w:rsidRPr="00997D2F">
        <w:rPr>
          <w:rFonts w:ascii="Arial" w:hAnsi="Arial" w:cs="Arial"/>
          <w:sz w:val="20"/>
        </w:rPr>
        <w:t xml:space="preserve">a) </w:t>
      </w:r>
      <w:r w:rsidRPr="00997D2F">
        <w:rPr>
          <w:rFonts w:ascii="Arial" w:hAnsi="Arial" w:cs="Arial"/>
          <w:sz w:val="20"/>
        </w:rPr>
        <w:tab/>
      </w:r>
      <w:proofErr w:type="spellStart"/>
      <w:r w:rsidRPr="00997D2F">
        <w:rPr>
          <w:rFonts w:ascii="Arial" w:hAnsi="Arial" w:cs="Arial"/>
          <w:sz w:val="20"/>
        </w:rPr>
        <w:t>Položkovitým</w:t>
      </w:r>
      <w:proofErr w:type="spellEnd"/>
      <w:r w:rsidRPr="00997D2F">
        <w:rPr>
          <w:rFonts w:ascii="Arial" w:hAnsi="Arial" w:cs="Arial"/>
          <w:sz w:val="20"/>
        </w:rPr>
        <w:t xml:space="preserve"> rozpočtom Zhotoviteľa, ktorý tvorí Prílohu č. 1 tejto zmluvy;</w:t>
      </w:r>
    </w:p>
    <w:p w:rsidR="009A20AE" w:rsidRPr="00997D2F" w:rsidRDefault="009A20AE" w:rsidP="009A20AE">
      <w:pPr>
        <w:pStyle w:val="Bodlnku"/>
        <w:numPr>
          <w:ilvl w:val="0"/>
          <w:numId w:val="0"/>
        </w:numPr>
        <w:spacing w:after="0"/>
        <w:ind w:left="1155" w:hanging="330"/>
        <w:jc w:val="both"/>
        <w:rPr>
          <w:rFonts w:ascii="Arial" w:hAnsi="Arial" w:cs="Arial"/>
          <w:sz w:val="20"/>
        </w:rPr>
      </w:pPr>
      <w:r w:rsidRPr="00997D2F">
        <w:rPr>
          <w:rFonts w:ascii="Arial" w:hAnsi="Arial" w:cs="Arial"/>
          <w:sz w:val="20"/>
        </w:rPr>
        <w:t xml:space="preserve">b) </w:t>
      </w:r>
      <w:r w:rsidRPr="00997D2F">
        <w:rPr>
          <w:rFonts w:ascii="Arial" w:hAnsi="Arial" w:cs="Arial"/>
          <w:sz w:val="20"/>
        </w:rPr>
        <w:tab/>
        <w:t>Projektovou dokumentáciou, ktorá bola súčasťou súťažných podkladov k verejnému obstarávaniu</w:t>
      </w:r>
      <w:r>
        <w:rPr>
          <w:rFonts w:ascii="Arial" w:hAnsi="Arial" w:cs="Arial"/>
          <w:sz w:val="20"/>
        </w:rPr>
        <w:t>,</w:t>
      </w:r>
      <w:r w:rsidRPr="00997D2F">
        <w:rPr>
          <w:rFonts w:ascii="Arial" w:hAnsi="Arial" w:cs="Arial"/>
          <w:sz w:val="20"/>
        </w:rPr>
        <w:t xml:space="preserve"> ktor</w:t>
      </w:r>
      <w:r>
        <w:rPr>
          <w:rFonts w:ascii="Arial" w:hAnsi="Arial" w:cs="Arial"/>
          <w:sz w:val="20"/>
        </w:rPr>
        <w:t>á</w:t>
      </w:r>
      <w:r w:rsidRPr="00997D2F">
        <w:rPr>
          <w:rFonts w:ascii="Arial" w:hAnsi="Arial" w:cs="Arial"/>
          <w:sz w:val="20"/>
        </w:rPr>
        <w:t xml:space="preserve"> tvorí Prílohu č. </w:t>
      </w:r>
      <w:r>
        <w:rPr>
          <w:rFonts w:ascii="Arial" w:hAnsi="Arial" w:cs="Arial"/>
          <w:sz w:val="20"/>
        </w:rPr>
        <w:t>2</w:t>
      </w:r>
      <w:r w:rsidRPr="00997D2F">
        <w:rPr>
          <w:rFonts w:ascii="Arial" w:hAnsi="Arial" w:cs="Arial"/>
          <w:sz w:val="20"/>
        </w:rPr>
        <w:t xml:space="preserve"> tejto zmluvy</w:t>
      </w:r>
      <w:r>
        <w:rPr>
          <w:rFonts w:ascii="Arial" w:hAnsi="Arial" w:cs="Arial"/>
          <w:sz w:val="20"/>
        </w:rPr>
        <w:t xml:space="preserve">; </w:t>
      </w:r>
      <w:r w:rsidRPr="00997D2F">
        <w:rPr>
          <w:rFonts w:ascii="Arial" w:hAnsi="Arial" w:cs="Arial"/>
          <w:sz w:val="20"/>
        </w:rPr>
        <w:t>(ďalej spolu len „Realizačná dokumentácia“)</w:t>
      </w:r>
      <w:r>
        <w:rPr>
          <w:rFonts w:ascii="Arial" w:hAnsi="Arial" w:cs="Arial"/>
          <w:sz w:val="20"/>
        </w:rPr>
        <w:t>.</w:t>
      </w:r>
    </w:p>
    <w:p w:rsidR="009A20AE" w:rsidRPr="00997D2F" w:rsidRDefault="009A20AE" w:rsidP="009A20AE">
      <w:pPr>
        <w:pStyle w:val="Bodlnku"/>
        <w:numPr>
          <w:ilvl w:val="0"/>
          <w:numId w:val="0"/>
        </w:numPr>
        <w:spacing w:after="0"/>
        <w:ind w:left="1155" w:hanging="330"/>
        <w:jc w:val="both"/>
        <w:rPr>
          <w:rFonts w:ascii="Arial" w:hAnsi="Arial" w:cs="Arial"/>
          <w:sz w:val="20"/>
        </w:rPr>
      </w:pPr>
    </w:p>
    <w:p w:rsidR="009A20AE" w:rsidRPr="00997D2F" w:rsidRDefault="009A20AE" w:rsidP="009A20AE">
      <w:pPr>
        <w:pStyle w:val="Bodlnku"/>
        <w:numPr>
          <w:ilvl w:val="0"/>
          <w:numId w:val="0"/>
        </w:numPr>
        <w:spacing w:after="0"/>
        <w:ind w:left="720" w:hanging="720"/>
        <w:jc w:val="both"/>
        <w:rPr>
          <w:rFonts w:ascii="Arial" w:hAnsi="Arial" w:cs="Arial"/>
          <w:sz w:val="20"/>
        </w:rPr>
      </w:pPr>
      <w:r w:rsidRPr="00997D2F">
        <w:rPr>
          <w:rFonts w:ascii="Arial" w:hAnsi="Arial" w:cs="Arial"/>
          <w:sz w:val="20"/>
        </w:rPr>
        <w:t xml:space="preserve"> </w:t>
      </w:r>
      <w:r w:rsidRPr="00997D2F">
        <w:rPr>
          <w:rFonts w:ascii="Arial" w:hAnsi="Arial" w:cs="Arial"/>
          <w:sz w:val="20"/>
        </w:rPr>
        <w:tab/>
        <w:t xml:space="preserve">Súčasťou diela podľa tejto zmluvy je aj účinná spolupráca Zhotoviteľa s projektantom pri zhotovení alebo zabezpečení zhotovenia projektovej dokumentácie stupeň projekt skutočného vyhotovenia diela. </w:t>
      </w:r>
    </w:p>
    <w:p w:rsidR="009A20AE" w:rsidRPr="00997D2F" w:rsidRDefault="009A20AE" w:rsidP="009A20AE">
      <w:pPr>
        <w:pStyle w:val="Bodlnku"/>
        <w:numPr>
          <w:ilvl w:val="0"/>
          <w:numId w:val="0"/>
        </w:numPr>
        <w:spacing w:after="0"/>
        <w:ind w:left="720" w:hanging="720"/>
        <w:jc w:val="both"/>
        <w:rPr>
          <w:rFonts w:ascii="Arial" w:hAnsi="Arial" w:cs="Arial"/>
          <w:sz w:val="20"/>
        </w:rPr>
      </w:pPr>
      <w:r w:rsidRPr="00997D2F">
        <w:rPr>
          <w:rFonts w:ascii="Arial" w:hAnsi="Arial" w:cs="Arial"/>
          <w:sz w:val="20"/>
        </w:rPr>
        <w:tab/>
        <w:t>Zhotoviteľ sa zaväzuje po ukončení vykonania diela spolupracovať s projektantom určeným Objednávateľom na zhotovení projektovej dokumentácie stupeň Projekt skutočného vyhotovenia podľa platných právnych predpisov pre všetky vykonané práce na diele.</w:t>
      </w:r>
    </w:p>
    <w:p w:rsidR="009A20AE" w:rsidRPr="00997D2F" w:rsidRDefault="009A20AE" w:rsidP="009A20AE">
      <w:pPr>
        <w:pStyle w:val="Bodlnku"/>
        <w:numPr>
          <w:ilvl w:val="0"/>
          <w:numId w:val="0"/>
        </w:numPr>
        <w:spacing w:after="0"/>
        <w:ind w:left="720" w:hanging="720"/>
        <w:jc w:val="both"/>
        <w:rPr>
          <w:rFonts w:ascii="Arial" w:hAnsi="Arial" w:cs="Arial"/>
          <w:sz w:val="20"/>
        </w:rPr>
      </w:pPr>
      <w:r w:rsidRPr="00997D2F">
        <w:rPr>
          <w:rFonts w:ascii="Arial" w:hAnsi="Arial" w:cs="Arial"/>
          <w:sz w:val="20"/>
        </w:rPr>
        <w:tab/>
        <w:t xml:space="preserve">Dielo definované v tomto bode zmluvy bude ďalej označené aj ako „dielo“. Súčasťou diela je aj povinnosť Zhotoviteľa vykonať všetky úkony a činnosti potrebné na to, aby Objednávateľ mohol dielo použiť na plánovaný účel – t.j. ako multifunkčné ihrisko. Zhotoviteľ týmto zároveň potvrdzuje, že je mu známy účel, na ktorý sa dielo zhotovuje.  </w:t>
      </w:r>
    </w:p>
    <w:p w:rsidR="009A20AE" w:rsidRPr="00997D2F" w:rsidRDefault="009A20AE" w:rsidP="009A20AE">
      <w:pPr>
        <w:pStyle w:val="Zkladntext3"/>
        <w:ind w:left="720" w:hanging="720"/>
        <w:jc w:val="both"/>
        <w:rPr>
          <w:rFonts w:cs="Arial"/>
          <w:sz w:val="20"/>
        </w:rPr>
      </w:pPr>
      <w:r w:rsidRPr="00997D2F">
        <w:rPr>
          <w:rFonts w:cs="Arial"/>
          <w:sz w:val="20"/>
        </w:rPr>
        <w:lastRenderedPageBreak/>
        <w:t xml:space="preserve">1.3 </w:t>
      </w:r>
      <w:r w:rsidRPr="00997D2F">
        <w:rPr>
          <w:rFonts w:cs="Arial"/>
          <w:sz w:val="20"/>
        </w:rPr>
        <w:tab/>
        <w:t>Zhotoviteľ potvrdzuje, že riadne a detailne skontroloval všetky podklady (vrátane Realizačnej dokumentácie) prevzaté od Objednávateľa a na ich základe bude dielo zhotovovať. Zhotoviteľ vyhlasuje, že mu je známy rozsah dohodnutých plnení, situovanie staveniska, stav pozemku a staveniska, na ktorom sa má dielo zhotovovať; ako aj dopravná prístupnosť staveniska. Zhotoviteľ zároveň potvrdzuje, že sa nemôže odvolávať na chybu alebo konanie v omyle, prípadne na to, že niektoré plnenia nie sú uvedené v zmluve, pokiaľ tieto chyby alebo omyly nespôsobil výlučne Objednávateľ svojim úmyselným konaním. Zhotoviteľ podpisom tejto zmluvy zároveň vyhlasuje, že položkovitý rozpočet (Príloha č. 1) je úplný a správny a že na jeho základe je možné úplne dielo zhotoviť a používať na plánovaný účel.</w:t>
      </w:r>
    </w:p>
    <w:p w:rsidR="009A20AE" w:rsidRPr="00997D2F" w:rsidRDefault="009A20AE" w:rsidP="009A20AE">
      <w:pPr>
        <w:pStyle w:val="Zkladntext3"/>
        <w:ind w:left="720" w:hanging="720"/>
        <w:jc w:val="both"/>
        <w:rPr>
          <w:rFonts w:cs="Arial"/>
          <w:sz w:val="20"/>
        </w:rPr>
      </w:pPr>
      <w:r w:rsidRPr="00997D2F">
        <w:rPr>
          <w:rFonts w:cs="Arial"/>
          <w:sz w:val="20"/>
        </w:rPr>
        <w:t xml:space="preserve">1.4 </w:t>
      </w:r>
      <w:r w:rsidRPr="00997D2F">
        <w:rPr>
          <w:rFonts w:cs="Arial"/>
          <w:sz w:val="20"/>
        </w:rPr>
        <w:tab/>
        <w:t>Dielo musí mať najvyššiu kvalitu a akosť predpísanú Realizačnou dokumentáciou a vyhotovenie stanovené v tejto zmluve alebo v jej Prílohách. Zhotoviteľ musí postupovať pre zhotovovaní diela striktne v súlade s Realizačnou dokumentáciu a nie je oprávnený sa od nej odchýliť v žiadnom rozsahu.</w:t>
      </w:r>
    </w:p>
    <w:p w:rsidR="009A20AE" w:rsidRPr="00997D2F" w:rsidRDefault="009A20AE" w:rsidP="009A20AE">
      <w:pPr>
        <w:pStyle w:val="Bodlnku"/>
        <w:numPr>
          <w:ilvl w:val="0"/>
          <w:numId w:val="0"/>
        </w:numPr>
        <w:spacing w:after="0"/>
        <w:ind w:left="720" w:hanging="720"/>
        <w:jc w:val="both"/>
        <w:rPr>
          <w:rFonts w:ascii="Arial" w:hAnsi="Arial" w:cs="Arial"/>
          <w:sz w:val="20"/>
        </w:rPr>
      </w:pPr>
      <w:r w:rsidRPr="00997D2F">
        <w:rPr>
          <w:rFonts w:ascii="Arial" w:hAnsi="Arial" w:cs="Arial"/>
          <w:sz w:val="20"/>
          <w:szCs w:val="16"/>
          <w:lang w:eastAsia="cs-CZ"/>
        </w:rPr>
        <w:t xml:space="preserve">1.5 </w:t>
      </w:r>
      <w:r w:rsidRPr="00997D2F">
        <w:rPr>
          <w:rFonts w:ascii="Arial" w:hAnsi="Arial" w:cs="Arial"/>
          <w:sz w:val="20"/>
          <w:szCs w:val="16"/>
          <w:lang w:eastAsia="cs-CZ"/>
        </w:rPr>
        <w:tab/>
      </w:r>
      <w:r w:rsidRPr="00997D2F">
        <w:rPr>
          <w:rFonts w:ascii="Arial" w:hAnsi="Arial" w:cs="Arial"/>
          <w:sz w:val="20"/>
        </w:rPr>
        <w:t xml:space="preserve">V prípade rozporu zmluvných strán týkajúcich sa rozsahu a/alebo obsahu a/alebo kvality diela, v prípadoch, ktoré priamo a/alebo nepriamo nerieši táto zmluva ani jej Prílohy, platí písomné stanovisko Objednávateľa.  </w:t>
      </w:r>
    </w:p>
    <w:p w:rsidR="009A20AE" w:rsidRPr="00997D2F" w:rsidRDefault="009A20AE" w:rsidP="009A20AE">
      <w:pPr>
        <w:pStyle w:val="Zkladntext3"/>
        <w:numPr>
          <w:ilvl w:val="1"/>
          <w:numId w:val="9"/>
        </w:numPr>
        <w:jc w:val="both"/>
        <w:rPr>
          <w:rFonts w:cs="Arial"/>
          <w:sz w:val="20"/>
        </w:rPr>
      </w:pPr>
      <w:r w:rsidRPr="00997D2F">
        <w:rPr>
          <w:rFonts w:cs="Arial"/>
          <w:sz w:val="20"/>
        </w:rPr>
        <w:t>Zhotoviteľ vyhlasuje, že je podľa platných právnych predpisov oprávnený vykonávať všetky činnosti, ktoré sú potrebné na riadne vykonanie diela podľa tejto zmluvy.</w:t>
      </w:r>
    </w:p>
    <w:p w:rsidR="009A20AE" w:rsidRPr="00997D2F" w:rsidRDefault="009A20AE" w:rsidP="009A20AE">
      <w:pPr>
        <w:pStyle w:val="Zkladntext3"/>
        <w:numPr>
          <w:ilvl w:val="1"/>
          <w:numId w:val="9"/>
        </w:numPr>
        <w:jc w:val="both"/>
        <w:rPr>
          <w:rFonts w:cs="Arial"/>
          <w:sz w:val="20"/>
        </w:rPr>
      </w:pPr>
      <w:r w:rsidRPr="00997D2F">
        <w:rPr>
          <w:rFonts w:cs="Arial"/>
          <w:sz w:val="20"/>
        </w:rPr>
        <w:t>D</w:t>
      </w:r>
      <w:r w:rsidRPr="00997D2F">
        <w:rPr>
          <w:rFonts w:cs="Arial"/>
          <w:iCs/>
          <w:sz w:val="20"/>
        </w:rPr>
        <w:t>ielo bude vybudované na pozemku s parc. č. 1559/57</w:t>
      </w:r>
      <w:r w:rsidRPr="00997D2F">
        <w:rPr>
          <w:rFonts w:cs="Arial"/>
          <w:sz w:val="20"/>
        </w:rPr>
        <w:t>, ktorý je zapísaný na Liste vlastníctva č. 2371 v k.ú. Tvrdošín. Objednávateľ vyhlasuje, že pozemok je v jeho vlastníctve alebo má k pozemku riadne užívacie právo oprávňujúci zriadiť na pozemku stavu. Pozemok s vyššie uvedeným parcelným číslom bude v ďalšom texte označený aj ako „Stavenisko“.</w:t>
      </w:r>
    </w:p>
    <w:p w:rsidR="009A20AE" w:rsidRPr="00997D2F" w:rsidRDefault="009A20AE" w:rsidP="009A20AE">
      <w:pPr>
        <w:pStyle w:val="Zkladntext3"/>
        <w:numPr>
          <w:ilvl w:val="1"/>
          <w:numId w:val="9"/>
        </w:numPr>
        <w:jc w:val="both"/>
        <w:rPr>
          <w:rFonts w:cs="Arial"/>
          <w:sz w:val="20"/>
        </w:rPr>
      </w:pPr>
      <w:r w:rsidRPr="00997D2F">
        <w:rPr>
          <w:rFonts w:cs="Arial"/>
          <w:sz w:val="20"/>
        </w:rPr>
        <w:t>Vlastníkom zhotovovaného diela je od počiatku Objednávateľ. Všetky materiály, časti a komponenty použité Zhotoviteľom na zhotovenie diela sa stávajú vlastníctvom Objednávateľa okamihom ich zabudovania do diela. Prípadné následné oddelenie týchto materiálov, častí a/alebo komponentov od zhotovovaného diela nemá za následok zmenu vlastníckeho práva.</w:t>
      </w:r>
    </w:p>
    <w:p w:rsidR="009A20AE" w:rsidRPr="00997D2F" w:rsidRDefault="009A20AE" w:rsidP="009A20AE">
      <w:pPr>
        <w:pStyle w:val="Zkladntext3"/>
        <w:numPr>
          <w:ilvl w:val="1"/>
          <w:numId w:val="9"/>
        </w:numPr>
        <w:jc w:val="both"/>
        <w:rPr>
          <w:rFonts w:cs="Arial"/>
          <w:sz w:val="20"/>
        </w:rPr>
      </w:pPr>
      <w:r w:rsidRPr="00997D2F">
        <w:rPr>
          <w:rFonts w:cs="Arial"/>
          <w:sz w:val="20"/>
        </w:rPr>
        <w:t>Zmluvné strany sa dohodli, že dielo bude vykonané na základe tejto Zmluvy, Realizačnej dokumentácie, cenovej ponuky, pokynov Objednávateľa a z materiálu, ktorý dodá Zhotoviteľ po písomnom odsúhlasení Objednávateľom, ak sa zmluvné strany nedohodnú inak.</w:t>
      </w:r>
    </w:p>
    <w:p w:rsidR="009A20AE" w:rsidRPr="00997D2F" w:rsidRDefault="009A20AE" w:rsidP="009A20AE">
      <w:pPr>
        <w:pStyle w:val="Bodlnku"/>
        <w:numPr>
          <w:ilvl w:val="0"/>
          <w:numId w:val="0"/>
        </w:numPr>
        <w:spacing w:after="0"/>
        <w:jc w:val="both"/>
        <w:rPr>
          <w:rFonts w:ascii="Arial" w:hAnsi="Arial" w:cs="Arial"/>
          <w:sz w:val="20"/>
        </w:rPr>
      </w:pPr>
    </w:p>
    <w:p w:rsidR="009A20AE" w:rsidRPr="00997D2F" w:rsidRDefault="009A20AE" w:rsidP="009A20AE">
      <w:pPr>
        <w:pStyle w:val="lnok"/>
        <w:numPr>
          <w:ilvl w:val="0"/>
          <w:numId w:val="0"/>
        </w:numPr>
        <w:spacing w:after="0"/>
        <w:jc w:val="both"/>
        <w:rPr>
          <w:rFonts w:ascii="Arial" w:hAnsi="Arial" w:cs="Arial"/>
          <w:sz w:val="20"/>
        </w:rPr>
      </w:pPr>
    </w:p>
    <w:p w:rsidR="009A20AE" w:rsidRPr="00997D2F" w:rsidRDefault="009A20AE" w:rsidP="009A20AE">
      <w:pPr>
        <w:pStyle w:val="lnok"/>
        <w:numPr>
          <w:ilvl w:val="0"/>
          <w:numId w:val="0"/>
        </w:numPr>
        <w:spacing w:after="0"/>
        <w:jc w:val="both"/>
        <w:outlineLvl w:val="0"/>
        <w:rPr>
          <w:rFonts w:ascii="Arial" w:hAnsi="Arial" w:cs="Arial"/>
          <w:sz w:val="20"/>
        </w:rPr>
      </w:pPr>
      <w:r w:rsidRPr="00997D2F">
        <w:rPr>
          <w:rFonts w:ascii="Arial" w:hAnsi="Arial" w:cs="Arial"/>
          <w:sz w:val="20"/>
        </w:rPr>
        <w:t>II.</w:t>
      </w:r>
      <w:r w:rsidRPr="00997D2F">
        <w:rPr>
          <w:rFonts w:ascii="Arial" w:hAnsi="Arial" w:cs="Arial"/>
          <w:sz w:val="20"/>
        </w:rPr>
        <w:tab/>
      </w:r>
      <w:r w:rsidRPr="00997D2F">
        <w:rPr>
          <w:rFonts w:ascii="Arial" w:hAnsi="Arial" w:cs="Arial"/>
          <w:caps/>
          <w:sz w:val="20"/>
        </w:rPr>
        <w:t>Doba zhotovenia diela</w:t>
      </w:r>
    </w:p>
    <w:p w:rsidR="009A20AE" w:rsidRPr="00997D2F" w:rsidRDefault="009A20AE" w:rsidP="009A20AE">
      <w:pPr>
        <w:pStyle w:val="Bodlnku"/>
        <w:numPr>
          <w:ilvl w:val="0"/>
          <w:numId w:val="0"/>
        </w:numPr>
        <w:tabs>
          <w:tab w:val="right" w:pos="4500"/>
        </w:tabs>
        <w:spacing w:after="0"/>
        <w:rPr>
          <w:rFonts w:ascii="Arial" w:hAnsi="Arial" w:cs="Arial"/>
          <w:sz w:val="20"/>
        </w:rPr>
      </w:pPr>
    </w:p>
    <w:p w:rsidR="009A20AE" w:rsidRPr="00997D2F" w:rsidRDefault="009A20AE" w:rsidP="009A20AE">
      <w:pPr>
        <w:pStyle w:val="Bodlnku"/>
        <w:numPr>
          <w:ilvl w:val="1"/>
          <w:numId w:val="2"/>
        </w:numPr>
        <w:tabs>
          <w:tab w:val="clear" w:pos="360"/>
          <w:tab w:val="num" w:pos="720"/>
          <w:tab w:val="right" w:pos="4500"/>
        </w:tabs>
        <w:spacing w:after="0"/>
        <w:ind w:left="720" w:hanging="720"/>
        <w:jc w:val="both"/>
        <w:rPr>
          <w:rFonts w:ascii="Arial" w:hAnsi="Arial" w:cs="Arial"/>
          <w:sz w:val="20"/>
        </w:rPr>
      </w:pPr>
      <w:r w:rsidRPr="00997D2F">
        <w:rPr>
          <w:rFonts w:ascii="Arial" w:hAnsi="Arial" w:cs="Arial"/>
          <w:sz w:val="20"/>
        </w:rPr>
        <w:t>Zmluvné strany sa dohodli na nasledovných termínoch vykonania diela podľa článku I tejto zmluvy:</w:t>
      </w:r>
    </w:p>
    <w:p w:rsidR="009A20AE" w:rsidRPr="00997D2F" w:rsidRDefault="009A20AE" w:rsidP="009A20AE">
      <w:pPr>
        <w:pStyle w:val="Bodlnku"/>
        <w:numPr>
          <w:ilvl w:val="0"/>
          <w:numId w:val="0"/>
        </w:numPr>
        <w:tabs>
          <w:tab w:val="right" w:pos="4500"/>
        </w:tabs>
        <w:spacing w:after="0"/>
        <w:jc w:val="both"/>
        <w:rPr>
          <w:rFonts w:ascii="Arial" w:hAnsi="Arial" w:cs="Arial"/>
          <w:sz w:val="20"/>
        </w:rPr>
      </w:pPr>
    </w:p>
    <w:p w:rsidR="009A20AE" w:rsidRPr="00997D2F" w:rsidRDefault="009A20AE" w:rsidP="009A20AE">
      <w:pPr>
        <w:pStyle w:val="Bodlnku"/>
        <w:numPr>
          <w:ilvl w:val="0"/>
          <w:numId w:val="0"/>
        </w:numPr>
        <w:tabs>
          <w:tab w:val="right" w:pos="0"/>
        </w:tabs>
        <w:spacing w:after="0" w:line="360" w:lineRule="auto"/>
        <w:ind w:left="708" w:hanging="708"/>
        <w:rPr>
          <w:rFonts w:ascii="Arial" w:hAnsi="Arial" w:cs="Arial"/>
          <w:sz w:val="20"/>
        </w:rPr>
      </w:pPr>
      <w:r w:rsidRPr="00997D2F">
        <w:rPr>
          <w:rFonts w:ascii="Arial" w:hAnsi="Arial" w:cs="Arial"/>
          <w:sz w:val="20"/>
        </w:rPr>
        <w:tab/>
        <w:t>začiatok zhotovovania diela :</w:t>
      </w:r>
      <w:r w:rsidRPr="00997D2F">
        <w:rPr>
          <w:rFonts w:ascii="Arial" w:hAnsi="Arial" w:cs="Arial"/>
          <w:sz w:val="20"/>
        </w:rPr>
        <w:tab/>
      </w:r>
      <w:r w:rsidRPr="00997D2F">
        <w:rPr>
          <w:rFonts w:ascii="Arial" w:hAnsi="Arial" w:cs="Arial"/>
          <w:sz w:val="20"/>
        </w:rPr>
        <w:tab/>
      </w:r>
      <w:r w:rsidR="008849B5">
        <w:rPr>
          <w:rFonts w:ascii="Arial" w:hAnsi="Arial" w:cs="Arial"/>
          <w:sz w:val="20"/>
        </w:rPr>
        <w:t>09.11.2015</w:t>
      </w:r>
      <w:r w:rsidRPr="00997D2F">
        <w:rPr>
          <w:rFonts w:ascii="Arial" w:hAnsi="Arial" w:cs="Arial"/>
          <w:sz w:val="20"/>
        </w:rPr>
        <w:tab/>
      </w:r>
      <w:r w:rsidRPr="00997D2F">
        <w:rPr>
          <w:rFonts w:ascii="Arial" w:hAnsi="Arial" w:cs="Arial"/>
          <w:sz w:val="20"/>
        </w:rPr>
        <w:tab/>
      </w:r>
    </w:p>
    <w:p w:rsidR="009A20AE" w:rsidRPr="00997D2F" w:rsidRDefault="009A20AE" w:rsidP="009A20AE">
      <w:pPr>
        <w:pStyle w:val="Bodlnku"/>
        <w:numPr>
          <w:ilvl w:val="0"/>
          <w:numId w:val="0"/>
        </w:numPr>
        <w:tabs>
          <w:tab w:val="right" w:pos="0"/>
        </w:tabs>
        <w:spacing w:after="0"/>
        <w:ind w:left="708" w:hanging="708"/>
        <w:rPr>
          <w:rFonts w:ascii="Arial" w:hAnsi="Arial" w:cs="Arial"/>
          <w:sz w:val="20"/>
        </w:rPr>
      </w:pPr>
      <w:r w:rsidRPr="00997D2F">
        <w:rPr>
          <w:rFonts w:ascii="Arial" w:hAnsi="Arial" w:cs="Arial"/>
          <w:sz w:val="20"/>
        </w:rPr>
        <w:tab/>
        <w:t>ukončenie a odovzdanie diela:</w:t>
      </w:r>
      <w:r w:rsidRPr="00997D2F">
        <w:rPr>
          <w:rFonts w:ascii="Arial" w:hAnsi="Arial" w:cs="Arial"/>
          <w:sz w:val="20"/>
        </w:rPr>
        <w:tab/>
      </w:r>
      <w:r w:rsidRPr="00997D2F">
        <w:rPr>
          <w:rFonts w:ascii="Arial" w:hAnsi="Arial" w:cs="Arial"/>
          <w:sz w:val="20"/>
        </w:rPr>
        <w:tab/>
      </w:r>
      <w:r w:rsidR="008849B5">
        <w:rPr>
          <w:rFonts w:ascii="Arial" w:hAnsi="Arial" w:cs="Arial"/>
          <w:sz w:val="20"/>
        </w:rPr>
        <w:t>22.11.2015</w:t>
      </w:r>
      <w:r w:rsidRPr="00997D2F">
        <w:rPr>
          <w:rFonts w:ascii="Arial" w:hAnsi="Arial" w:cs="Arial"/>
          <w:sz w:val="20"/>
        </w:rPr>
        <w:tab/>
      </w:r>
      <w:r w:rsidRPr="00997D2F">
        <w:rPr>
          <w:rFonts w:ascii="Arial" w:hAnsi="Arial" w:cs="Arial"/>
          <w:sz w:val="20"/>
        </w:rPr>
        <w:tab/>
      </w:r>
      <w:r w:rsidRPr="00997D2F">
        <w:rPr>
          <w:rFonts w:ascii="Arial" w:hAnsi="Arial" w:cs="Arial"/>
          <w:sz w:val="20"/>
        </w:rPr>
        <w:tab/>
      </w:r>
      <w:r w:rsidRPr="00997D2F">
        <w:rPr>
          <w:rFonts w:ascii="Arial" w:hAnsi="Arial" w:cs="Arial"/>
          <w:sz w:val="20"/>
        </w:rPr>
        <w:tab/>
      </w:r>
      <w:r w:rsidRPr="00997D2F">
        <w:rPr>
          <w:rFonts w:ascii="Arial" w:hAnsi="Arial" w:cs="Arial"/>
          <w:sz w:val="20"/>
        </w:rPr>
        <w:tab/>
      </w:r>
      <w:r w:rsidRPr="00997D2F">
        <w:rPr>
          <w:rFonts w:ascii="Arial" w:hAnsi="Arial" w:cs="Arial"/>
          <w:sz w:val="20"/>
        </w:rPr>
        <w:tab/>
      </w:r>
    </w:p>
    <w:p w:rsidR="009A20AE" w:rsidRPr="00997D2F" w:rsidRDefault="009A20AE" w:rsidP="009A20AE">
      <w:pPr>
        <w:pStyle w:val="Bodlnku"/>
        <w:numPr>
          <w:ilvl w:val="1"/>
          <w:numId w:val="2"/>
        </w:numPr>
        <w:tabs>
          <w:tab w:val="clear" w:pos="360"/>
          <w:tab w:val="num" w:pos="720"/>
          <w:tab w:val="right" w:pos="4500"/>
        </w:tabs>
        <w:spacing w:after="0"/>
        <w:ind w:left="720" w:hanging="720"/>
        <w:jc w:val="both"/>
        <w:rPr>
          <w:rFonts w:ascii="Arial" w:hAnsi="Arial" w:cs="Arial"/>
          <w:sz w:val="20"/>
        </w:rPr>
      </w:pPr>
      <w:r w:rsidRPr="00997D2F">
        <w:rPr>
          <w:rFonts w:ascii="Arial" w:hAnsi="Arial" w:cs="Arial"/>
          <w:sz w:val="20"/>
        </w:rPr>
        <w:tab/>
        <w:t>Termíny uvedené v bode 2.1 tejto zmluvy musia byť Zhotoviteľom riadne a včas dodržané tak, aby neboli akýmkoľvek spôsobom ovplyvnené, posunuté, resp. oneskorené iné nasledujúce práce na zhotovovaní a vykonaní diela.</w:t>
      </w:r>
      <w:r w:rsidRPr="00997D2F">
        <w:rPr>
          <w:rFonts w:ascii="Arial" w:hAnsi="Arial" w:cs="Arial"/>
          <w:color w:val="00FF00"/>
          <w:sz w:val="20"/>
        </w:rPr>
        <w:t xml:space="preserve"> </w:t>
      </w:r>
      <w:r w:rsidRPr="00997D2F">
        <w:rPr>
          <w:rFonts w:ascii="Arial" w:hAnsi="Arial" w:cs="Arial"/>
          <w:sz w:val="20"/>
        </w:rPr>
        <w:t xml:space="preserve">Za ukončenie jednotlivých dohodnutých termínov sa považuje Objednávateľove písomne potvrdenie riadneho, včasného a úplného ukončenie príslušných prác, a to aj vrátane vykonania predpísaných skúšok, atestov a meraní, resp. odstránenie prípadných </w:t>
      </w:r>
      <w:proofErr w:type="spellStart"/>
      <w:r w:rsidRPr="00997D2F">
        <w:rPr>
          <w:rFonts w:ascii="Arial" w:hAnsi="Arial" w:cs="Arial"/>
          <w:sz w:val="20"/>
        </w:rPr>
        <w:t>vád</w:t>
      </w:r>
      <w:proofErr w:type="spellEnd"/>
      <w:r w:rsidRPr="00997D2F">
        <w:rPr>
          <w:rFonts w:ascii="Arial" w:hAnsi="Arial" w:cs="Arial"/>
          <w:sz w:val="20"/>
        </w:rPr>
        <w:t xml:space="preserve"> diela a nedorobkov.</w:t>
      </w:r>
    </w:p>
    <w:p w:rsidR="009A20AE" w:rsidRPr="00997D2F" w:rsidRDefault="009A20AE" w:rsidP="009A20AE">
      <w:pPr>
        <w:pStyle w:val="Bodlnku"/>
        <w:numPr>
          <w:ilvl w:val="1"/>
          <w:numId w:val="2"/>
        </w:numPr>
        <w:tabs>
          <w:tab w:val="clear" w:pos="360"/>
          <w:tab w:val="num" w:pos="720"/>
          <w:tab w:val="right" w:pos="4500"/>
        </w:tabs>
        <w:spacing w:after="0"/>
        <w:ind w:left="720" w:hanging="720"/>
        <w:jc w:val="both"/>
        <w:rPr>
          <w:rFonts w:ascii="Arial" w:hAnsi="Arial" w:cs="Arial"/>
          <w:sz w:val="20"/>
        </w:rPr>
      </w:pPr>
      <w:r w:rsidRPr="00997D2F">
        <w:rPr>
          <w:rFonts w:ascii="Arial" w:hAnsi="Arial" w:cs="Arial"/>
          <w:sz w:val="20"/>
        </w:rPr>
        <w:t xml:space="preserve">V prípade, ak </w:t>
      </w:r>
      <w:r w:rsidRPr="00997D2F">
        <w:rPr>
          <w:rFonts w:ascii="Arial" w:hAnsi="Arial" w:cs="Arial"/>
          <w:bCs/>
          <w:sz w:val="20"/>
        </w:rPr>
        <w:t>Zhotoviteľ</w:t>
      </w:r>
      <w:r w:rsidRPr="00997D2F">
        <w:rPr>
          <w:rFonts w:ascii="Arial" w:hAnsi="Arial" w:cs="Arial"/>
          <w:sz w:val="20"/>
        </w:rPr>
        <w:t xml:space="preserve"> nie je schopný splniť dohodnuté termíny v bežnom pracovnom čase, je povinný zhotovovať a vykonávať dielo vo viacerých </w:t>
      </w:r>
      <w:proofErr w:type="spellStart"/>
      <w:r w:rsidRPr="00997D2F">
        <w:rPr>
          <w:rFonts w:ascii="Arial" w:hAnsi="Arial" w:cs="Arial"/>
          <w:sz w:val="20"/>
        </w:rPr>
        <w:t>smenách</w:t>
      </w:r>
      <w:proofErr w:type="spellEnd"/>
      <w:r w:rsidRPr="00997D2F">
        <w:rPr>
          <w:rFonts w:ascii="Arial" w:hAnsi="Arial" w:cs="Arial"/>
          <w:sz w:val="20"/>
        </w:rPr>
        <w:t xml:space="preserve"> a/alebo v nadčasových hodinách bez toho, aby tým </w:t>
      </w:r>
      <w:r w:rsidRPr="00997D2F">
        <w:rPr>
          <w:rFonts w:ascii="Arial" w:hAnsi="Arial" w:cs="Arial"/>
          <w:bCs/>
          <w:sz w:val="20"/>
        </w:rPr>
        <w:t>Objednávateľovi</w:t>
      </w:r>
      <w:r w:rsidRPr="00997D2F">
        <w:rPr>
          <w:rFonts w:ascii="Arial" w:hAnsi="Arial" w:cs="Arial"/>
          <w:sz w:val="20"/>
        </w:rPr>
        <w:t xml:space="preserve"> vznikli dodatočné náklady. Cena diela dohodnutá v tejto zmluve sa v takýchto prípadoch nemení a Zhotoviteľ nemá nárok na žiadnu kompenzáciu takto vzniknutých nákladov zo strany Objednávateľa.</w:t>
      </w:r>
    </w:p>
    <w:p w:rsidR="009A20AE" w:rsidRPr="00997D2F" w:rsidRDefault="009A20AE" w:rsidP="009A20AE">
      <w:pPr>
        <w:pStyle w:val="Bodlnku"/>
        <w:numPr>
          <w:ilvl w:val="0"/>
          <w:numId w:val="0"/>
        </w:numPr>
        <w:tabs>
          <w:tab w:val="right" w:pos="4500"/>
        </w:tabs>
        <w:spacing w:after="0"/>
        <w:ind w:left="709"/>
        <w:jc w:val="both"/>
        <w:rPr>
          <w:rFonts w:ascii="Arial" w:hAnsi="Arial" w:cs="Arial"/>
          <w:sz w:val="20"/>
        </w:rPr>
      </w:pPr>
      <w:r w:rsidRPr="00997D2F">
        <w:rPr>
          <w:rFonts w:ascii="Arial" w:hAnsi="Arial" w:cs="Arial"/>
          <w:sz w:val="20"/>
        </w:rPr>
        <w:t xml:space="preserve">Akékoľvek náklady, ktoré vzniknú </w:t>
      </w:r>
      <w:r w:rsidRPr="00997D2F">
        <w:rPr>
          <w:rFonts w:ascii="Arial" w:hAnsi="Arial" w:cs="Arial"/>
          <w:bCs/>
          <w:sz w:val="20"/>
        </w:rPr>
        <w:t>Zhotoviteľovi</w:t>
      </w:r>
      <w:r w:rsidRPr="00997D2F">
        <w:rPr>
          <w:rFonts w:ascii="Arial" w:hAnsi="Arial" w:cs="Arial"/>
          <w:sz w:val="20"/>
        </w:rPr>
        <w:t xml:space="preserve"> nedodržaním termínov (napr. nadčasy, práca na </w:t>
      </w:r>
      <w:proofErr w:type="spellStart"/>
      <w:r w:rsidRPr="00997D2F">
        <w:rPr>
          <w:rFonts w:ascii="Arial" w:hAnsi="Arial" w:cs="Arial"/>
          <w:sz w:val="20"/>
        </w:rPr>
        <w:t>smeny</w:t>
      </w:r>
      <w:proofErr w:type="spellEnd"/>
      <w:r w:rsidRPr="00997D2F">
        <w:rPr>
          <w:rFonts w:ascii="Arial" w:hAnsi="Arial" w:cs="Arial"/>
          <w:sz w:val="20"/>
        </w:rPr>
        <w:t xml:space="preserve">, zvýšené nasadenie strojov, neracionálny prísun materiálov, zvýšené pracovné nasadenie a pod.) nemožno vyúčtovať </w:t>
      </w:r>
      <w:r w:rsidRPr="00997D2F">
        <w:rPr>
          <w:rFonts w:ascii="Arial" w:hAnsi="Arial" w:cs="Arial"/>
          <w:bCs/>
          <w:sz w:val="20"/>
        </w:rPr>
        <w:t>Objednávateľovi</w:t>
      </w:r>
      <w:r w:rsidRPr="00997D2F">
        <w:rPr>
          <w:rFonts w:ascii="Arial" w:hAnsi="Arial" w:cs="Arial"/>
          <w:sz w:val="20"/>
        </w:rPr>
        <w:t xml:space="preserve"> a sú obsiahnuté v celkovej cene diela podľa článku IV tejto zmluvy. Ustanovenie tohto bodu neplatí, ak takéto náklady vzniknú Zhotoviteľovi výlučne zavinením Objednávateľa (napr. neposkytnutím potrebnej súčinnosti a pod.) alebo z iných dôvodov výlučne na strane Objednávateľa.</w:t>
      </w:r>
    </w:p>
    <w:p w:rsidR="009A20AE" w:rsidRPr="00997D2F" w:rsidRDefault="009A20AE" w:rsidP="009A20AE">
      <w:pPr>
        <w:pStyle w:val="Bodlnku"/>
        <w:numPr>
          <w:ilvl w:val="0"/>
          <w:numId w:val="0"/>
        </w:numPr>
        <w:tabs>
          <w:tab w:val="right" w:pos="4500"/>
        </w:tabs>
        <w:spacing w:after="0"/>
        <w:jc w:val="both"/>
        <w:rPr>
          <w:rFonts w:ascii="Arial" w:hAnsi="Arial" w:cs="Arial"/>
          <w:sz w:val="20"/>
        </w:rPr>
      </w:pPr>
      <w:r w:rsidRPr="00997D2F">
        <w:rPr>
          <w:rFonts w:ascii="Arial" w:hAnsi="Arial" w:cs="Arial"/>
          <w:sz w:val="20"/>
        </w:rPr>
        <w:t xml:space="preserve"> </w:t>
      </w:r>
    </w:p>
    <w:p w:rsidR="009A20AE" w:rsidRPr="00997D2F" w:rsidRDefault="009A20AE" w:rsidP="009A20AE">
      <w:pPr>
        <w:pStyle w:val="Bodlnku"/>
        <w:numPr>
          <w:ilvl w:val="1"/>
          <w:numId w:val="2"/>
        </w:numPr>
        <w:tabs>
          <w:tab w:val="clear" w:pos="360"/>
          <w:tab w:val="num" w:pos="720"/>
          <w:tab w:val="right" w:pos="4500"/>
        </w:tabs>
        <w:spacing w:after="0"/>
        <w:ind w:left="720" w:hanging="720"/>
        <w:jc w:val="both"/>
        <w:rPr>
          <w:rFonts w:ascii="Arial" w:hAnsi="Arial" w:cs="Arial"/>
          <w:sz w:val="20"/>
        </w:rPr>
      </w:pPr>
      <w:r w:rsidRPr="00997D2F">
        <w:rPr>
          <w:rFonts w:ascii="Arial" w:hAnsi="Arial" w:cs="Arial"/>
          <w:sz w:val="20"/>
        </w:rPr>
        <w:lastRenderedPageBreak/>
        <w:t xml:space="preserve">V prípade, ak </w:t>
      </w:r>
      <w:r w:rsidRPr="00997D2F">
        <w:rPr>
          <w:rFonts w:ascii="Arial" w:hAnsi="Arial" w:cs="Arial"/>
          <w:bCs/>
          <w:sz w:val="20"/>
        </w:rPr>
        <w:t>Zhotoviteľ</w:t>
      </w:r>
      <w:r w:rsidRPr="00997D2F">
        <w:rPr>
          <w:rFonts w:ascii="Arial" w:hAnsi="Arial" w:cs="Arial"/>
          <w:sz w:val="20"/>
        </w:rPr>
        <w:t xml:space="preserve"> riadne vykoná dielo, alebo jeho dohodnutú časť, v súlade s touto zmluvou pred dohodnutým termínom, je </w:t>
      </w:r>
      <w:r w:rsidRPr="00997D2F">
        <w:rPr>
          <w:rFonts w:ascii="Arial" w:hAnsi="Arial" w:cs="Arial"/>
          <w:bCs/>
          <w:sz w:val="20"/>
        </w:rPr>
        <w:t>Objednávateľ</w:t>
      </w:r>
      <w:r w:rsidRPr="00997D2F">
        <w:rPr>
          <w:rFonts w:ascii="Arial" w:hAnsi="Arial" w:cs="Arial"/>
          <w:sz w:val="20"/>
        </w:rPr>
        <w:t xml:space="preserve"> oprávnený riadne vykonané dielo alebo jeho časť prevziať aj v skoršom ponúknutom termíne.</w:t>
      </w:r>
    </w:p>
    <w:p w:rsidR="009A20AE" w:rsidRPr="00997D2F" w:rsidRDefault="009A20AE" w:rsidP="009A20AE">
      <w:pPr>
        <w:pStyle w:val="Bodlnku"/>
        <w:numPr>
          <w:ilvl w:val="1"/>
          <w:numId w:val="2"/>
        </w:numPr>
        <w:tabs>
          <w:tab w:val="clear" w:pos="360"/>
          <w:tab w:val="num" w:pos="720"/>
          <w:tab w:val="right" w:pos="4500"/>
        </w:tabs>
        <w:spacing w:after="0"/>
        <w:ind w:left="720" w:hanging="720"/>
        <w:jc w:val="both"/>
        <w:rPr>
          <w:rFonts w:ascii="Arial" w:hAnsi="Arial" w:cs="Arial"/>
          <w:sz w:val="20"/>
        </w:rPr>
      </w:pPr>
      <w:r w:rsidRPr="00997D2F">
        <w:rPr>
          <w:rFonts w:ascii="Arial" w:hAnsi="Arial" w:cs="Arial"/>
          <w:sz w:val="20"/>
        </w:rPr>
        <w:t xml:space="preserve">Ak by bolo začatie zhotovovania diela posunuté z dôvodov na strane </w:t>
      </w:r>
      <w:r w:rsidRPr="00997D2F">
        <w:rPr>
          <w:rFonts w:ascii="Arial" w:hAnsi="Arial" w:cs="Arial"/>
          <w:bCs/>
          <w:sz w:val="20"/>
        </w:rPr>
        <w:t>Zhotoviteľa</w:t>
      </w:r>
      <w:r w:rsidRPr="00997D2F">
        <w:rPr>
          <w:rFonts w:ascii="Arial" w:hAnsi="Arial" w:cs="Arial"/>
          <w:sz w:val="20"/>
        </w:rPr>
        <w:t>, má sa zato, že termín ukončenia a odovzdania diela musí byť Zhotoviteľom dodržaný bez nároku na zvýšenie ceny diela dohodnutej v tejto zmluve. To isté platí aj v prípade, ak počas zhotovovania diela dôjde k faktickému posunu termínov zo strany Zhotoviteľa.</w:t>
      </w:r>
    </w:p>
    <w:p w:rsidR="009A20AE" w:rsidRPr="00997D2F" w:rsidRDefault="009A20AE" w:rsidP="009A20AE">
      <w:pPr>
        <w:pStyle w:val="Bodlnku"/>
        <w:numPr>
          <w:ilvl w:val="1"/>
          <w:numId w:val="2"/>
        </w:numPr>
        <w:tabs>
          <w:tab w:val="clear" w:pos="360"/>
          <w:tab w:val="num" w:pos="720"/>
          <w:tab w:val="right" w:pos="4500"/>
        </w:tabs>
        <w:spacing w:after="0"/>
        <w:ind w:left="720" w:hanging="720"/>
        <w:jc w:val="both"/>
        <w:rPr>
          <w:rFonts w:ascii="Arial" w:hAnsi="Arial" w:cs="Arial"/>
          <w:sz w:val="20"/>
        </w:rPr>
      </w:pPr>
      <w:r w:rsidRPr="00997D2F">
        <w:rPr>
          <w:rFonts w:ascii="Arial" w:hAnsi="Arial" w:cs="Arial"/>
          <w:sz w:val="20"/>
        </w:rPr>
        <w:t xml:space="preserve">Všetky termíny sa posunú o rovnaký počet dní, o ktorý sa posunul začiatok zhotovovania diela len v prípade, ak tento posun začiatku vykonávania diela výslovne a bez výhrad písomne odsúhlasí </w:t>
      </w:r>
      <w:r w:rsidRPr="00997D2F">
        <w:rPr>
          <w:rFonts w:ascii="Arial" w:hAnsi="Arial" w:cs="Arial"/>
          <w:bCs/>
          <w:sz w:val="20"/>
        </w:rPr>
        <w:t>Objednávateľ</w:t>
      </w:r>
      <w:r w:rsidRPr="00997D2F">
        <w:rPr>
          <w:rFonts w:ascii="Arial" w:hAnsi="Arial" w:cs="Arial"/>
          <w:sz w:val="20"/>
        </w:rPr>
        <w:t xml:space="preserve">. </w:t>
      </w:r>
    </w:p>
    <w:p w:rsidR="009A20AE" w:rsidRPr="00997D2F" w:rsidRDefault="009A20AE" w:rsidP="009A20AE">
      <w:pPr>
        <w:pStyle w:val="Bodlnku"/>
        <w:numPr>
          <w:ilvl w:val="1"/>
          <w:numId w:val="2"/>
        </w:numPr>
        <w:tabs>
          <w:tab w:val="clear" w:pos="360"/>
          <w:tab w:val="num" w:pos="720"/>
          <w:tab w:val="right" w:pos="4500"/>
        </w:tabs>
        <w:spacing w:after="0"/>
        <w:ind w:left="720" w:hanging="720"/>
        <w:jc w:val="both"/>
        <w:rPr>
          <w:rFonts w:ascii="Arial" w:hAnsi="Arial" w:cs="Arial"/>
          <w:sz w:val="20"/>
        </w:rPr>
      </w:pPr>
      <w:r w:rsidRPr="00997D2F">
        <w:rPr>
          <w:rFonts w:ascii="Arial" w:hAnsi="Arial" w:cs="Arial"/>
          <w:sz w:val="20"/>
        </w:rPr>
        <w:t>Ustanovenia bodov 2.6 a 2.7 tejto zmluvy sa nepoužijú v prípade omeškania sa Objednávateľa s plnením jeho povinností podľa tejto zmluvy.</w:t>
      </w:r>
    </w:p>
    <w:p w:rsidR="009A20AE" w:rsidRPr="00997D2F" w:rsidRDefault="009A20AE" w:rsidP="009A20AE">
      <w:pPr>
        <w:pStyle w:val="Bodlnku"/>
        <w:numPr>
          <w:ilvl w:val="1"/>
          <w:numId w:val="2"/>
        </w:numPr>
        <w:tabs>
          <w:tab w:val="clear" w:pos="360"/>
          <w:tab w:val="num" w:pos="720"/>
          <w:tab w:val="right" w:pos="4500"/>
        </w:tabs>
        <w:spacing w:after="0"/>
        <w:ind w:left="720" w:hanging="720"/>
        <w:jc w:val="both"/>
        <w:rPr>
          <w:rFonts w:ascii="Arial" w:hAnsi="Arial" w:cs="Arial"/>
          <w:sz w:val="20"/>
        </w:rPr>
      </w:pPr>
      <w:r w:rsidRPr="00997D2F">
        <w:rPr>
          <w:rFonts w:ascii="Arial" w:hAnsi="Arial" w:cs="Arial"/>
          <w:sz w:val="20"/>
        </w:rPr>
        <w:t>Za omeškanie Objednávateľa podľa tejto zmluvy však nie je možné považovať omeškanie Objednávateľa v dôsledku porušenia zmluvných povinností Zhotoviteľom.</w:t>
      </w:r>
    </w:p>
    <w:p w:rsidR="009A20AE" w:rsidRPr="00997D2F" w:rsidRDefault="009A20AE" w:rsidP="009A20AE">
      <w:pPr>
        <w:pStyle w:val="Bodlnku"/>
        <w:numPr>
          <w:ilvl w:val="1"/>
          <w:numId w:val="2"/>
        </w:numPr>
        <w:tabs>
          <w:tab w:val="clear" w:pos="360"/>
          <w:tab w:val="num" w:pos="720"/>
          <w:tab w:val="right" w:pos="4500"/>
        </w:tabs>
        <w:spacing w:after="0"/>
        <w:ind w:left="720" w:hanging="720"/>
        <w:jc w:val="both"/>
        <w:rPr>
          <w:rFonts w:ascii="Arial" w:hAnsi="Arial" w:cs="Arial"/>
          <w:sz w:val="20"/>
        </w:rPr>
      </w:pPr>
      <w:r w:rsidRPr="00997D2F">
        <w:rPr>
          <w:rFonts w:ascii="Arial" w:hAnsi="Arial" w:cs="Arial"/>
          <w:sz w:val="20"/>
        </w:rPr>
        <w:t>Termín ukončenia a odovzdania diela sa posúva o dobu trvania nepriaznivých klimatických podmienok, ktoré sú v rozpore s technologickými podmienkami realizácie diela, pričom ide najmä (nie však výlučne) o prípady kedy priemerná denná teplota vzduchu alebo pôdy v mieste realizácie diela klesne pod 10°C, alebo sú v mieste realizácie diela zrážky (resp. vlhké prostredie po zrážkach), ktoré zabraňujú riadnej realizácii diela.</w:t>
      </w:r>
    </w:p>
    <w:p w:rsidR="009A20AE" w:rsidRDefault="009A20AE" w:rsidP="009A20AE">
      <w:pPr>
        <w:pStyle w:val="Bodlnku"/>
        <w:numPr>
          <w:ilvl w:val="0"/>
          <w:numId w:val="0"/>
        </w:numPr>
        <w:tabs>
          <w:tab w:val="right" w:pos="4500"/>
        </w:tabs>
        <w:spacing w:after="0"/>
        <w:jc w:val="both"/>
        <w:rPr>
          <w:rFonts w:ascii="Arial" w:hAnsi="Arial" w:cs="Arial"/>
          <w:sz w:val="20"/>
        </w:rPr>
      </w:pPr>
    </w:p>
    <w:p w:rsidR="009A20AE" w:rsidRPr="00997D2F" w:rsidRDefault="009A20AE" w:rsidP="009A20AE">
      <w:pPr>
        <w:pStyle w:val="Bodlnku"/>
        <w:numPr>
          <w:ilvl w:val="0"/>
          <w:numId w:val="0"/>
        </w:numPr>
        <w:tabs>
          <w:tab w:val="right" w:pos="4500"/>
        </w:tabs>
        <w:spacing w:after="0"/>
        <w:jc w:val="both"/>
        <w:rPr>
          <w:rFonts w:ascii="Arial" w:hAnsi="Arial" w:cs="Arial"/>
          <w:sz w:val="20"/>
        </w:rPr>
      </w:pPr>
    </w:p>
    <w:p w:rsidR="009A20AE" w:rsidRPr="00997D2F" w:rsidRDefault="009A20AE" w:rsidP="009A20AE">
      <w:pPr>
        <w:pStyle w:val="lnok"/>
        <w:numPr>
          <w:ilvl w:val="0"/>
          <w:numId w:val="0"/>
        </w:numPr>
        <w:spacing w:after="0"/>
        <w:outlineLvl w:val="0"/>
        <w:rPr>
          <w:rFonts w:ascii="Arial" w:hAnsi="Arial" w:cs="Arial"/>
          <w:sz w:val="20"/>
        </w:rPr>
      </w:pPr>
      <w:r w:rsidRPr="00997D2F">
        <w:rPr>
          <w:rFonts w:ascii="Arial" w:hAnsi="Arial" w:cs="Arial"/>
          <w:sz w:val="20"/>
        </w:rPr>
        <w:t>III.</w:t>
      </w:r>
      <w:r w:rsidRPr="00997D2F">
        <w:rPr>
          <w:rFonts w:ascii="Arial" w:hAnsi="Arial" w:cs="Arial"/>
          <w:sz w:val="20"/>
        </w:rPr>
        <w:tab/>
      </w:r>
      <w:r w:rsidRPr="00997D2F">
        <w:rPr>
          <w:rFonts w:ascii="Arial" w:hAnsi="Arial" w:cs="Arial"/>
          <w:caps/>
          <w:sz w:val="20"/>
        </w:rPr>
        <w:t>Priebeh  zhotovovania diela</w:t>
      </w:r>
    </w:p>
    <w:p w:rsidR="009A20AE" w:rsidRPr="00997D2F" w:rsidRDefault="009A20AE" w:rsidP="009A20AE">
      <w:pPr>
        <w:widowControl w:val="0"/>
        <w:numPr>
          <w:ilvl w:val="1"/>
          <w:numId w:val="12"/>
        </w:numPr>
        <w:shd w:val="clear" w:color="auto" w:fill="FFFFFF"/>
        <w:tabs>
          <w:tab w:val="clear" w:pos="360"/>
          <w:tab w:val="num" w:pos="720"/>
        </w:tabs>
        <w:ind w:left="720" w:hanging="720"/>
        <w:jc w:val="both"/>
        <w:rPr>
          <w:rFonts w:cs="Arial"/>
          <w:sz w:val="20"/>
        </w:rPr>
      </w:pPr>
      <w:r w:rsidRPr="00997D2F">
        <w:rPr>
          <w:rFonts w:cs="Arial"/>
          <w:sz w:val="20"/>
        </w:rPr>
        <w:t xml:space="preserve">Objednávateľ je oprávnený sám, resp. prostredníctvom ním určenej osoby, kedykoľvek a v akomkoľvek rozsahu kontrolovať priebeh zhotovovania a vykonávania diela. Ak počas takýchto kontrol </w:t>
      </w:r>
      <w:r w:rsidRPr="00997D2F">
        <w:rPr>
          <w:rFonts w:cs="Arial"/>
          <w:snapToGrid w:val="0"/>
          <w:sz w:val="20"/>
        </w:rPr>
        <w:t>Objednávateľ</w:t>
      </w:r>
      <w:r w:rsidRPr="00997D2F">
        <w:rPr>
          <w:rFonts w:cs="Arial"/>
          <w:sz w:val="20"/>
        </w:rPr>
        <w:t xml:space="preserve"> zistí rozpor s Realizačnou dokumentáciou, nedostatky alebo vady plnenia Zhotoviteľom, je Objednávateľ oprávnený nariadiť nápravu, odmietnuť vadné veci a tovary alebo ktorúkoľvek z už vykonaných častí diela. Zhotoviteľ je povinný akceptovať výsledky kontrol vykonaných Objednávateľom.</w:t>
      </w:r>
    </w:p>
    <w:p w:rsidR="009A20AE" w:rsidRPr="00997D2F" w:rsidRDefault="009A20AE" w:rsidP="009A20AE">
      <w:pPr>
        <w:widowControl w:val="0"/>
        <w:numPr>
          <w:ilvl w:val="1"/>
          <w:numId w:val="12"/>
        </w:numPr>
        <w:shd w:val="clear" w:color="auto" w:fill="FFFFFF"/>
        <w:tabs>
          <w:tab w:val="clear" w:pos="360"/>
          <w:tab w:val="num" w:pos="720"/>
        </w:tabs>
        <w:ind w:left="720" w:hanging="720"/>
        <w:jc w:val="both"/>
        <w:rPr>
          <w:rFonts w:cs="Arial"/>
          <w:snapToGrid w:val="0"/>
          <w:color w:val="000000"/>
          <w:sz w:val="20"/>
          <w:shd w:val="clear" w:color="auto" w:fill="FFFFFF"/>
        </w:rPr>
      </w:pPr>
      <w:r w:rsidRPr="00997D2F">
        <w:rPr>
          <w:rFonts w:cs="Arial"/>
          <w:sz w:val="20"/>
        </w:rPr>
        <w:t xml:space="preserve">Okrem Objednávateľovej kontroly podľa bodu 3.1 tejto zmluvy sa až do úplného ukončenia zhotovenia a odovzdania diela Objednávateľovi bude uskutočňovať kontrolný deň podľa primeraných požiadaviek Objednávateľa. </w:t>
      </w:r>
      <w:r w:rsidRPr="00997D2F">
        <w:rPr>
          <w:rFonts w:cs="Arial"/>
          <w:bCs/>
          <w:sz w:val="20"/>
        </w:rPr>
        <w:t>Zhotoviteľ</w:t>
      </w:r>
      <w:r w:rsidRPr="00997D2F">
        <w:rPr>
          <w:rFonts w:cs="Arial"/>
          <w:sz w:val="20"/>
        </w:rPr>
        <w:t xml:space="preserve"> je povinný zabezpečiť účasť svojho zodpovedného zástupcu na kontrolnom dni, ktorý bude oprávnený konať za neho pri plnení predmetu tejto zmluvy. Vo výnimočných prípadoch je Objednávateľ oprávnený požadovať účasť štatutárneho zástupcu na kontrolných dňoch.</w:t>
      </w:r>
    </w:p>
    <w:p w:rsidR="009A20AE" w:rsidRPr="00997D2F" w:rsidRDefault="009A20AE" w:rsidP="009A20AE">
      <w:pPr>
        <w:widowControl w:val="0"/>
        <w:numPr>
          <w:ilvl w:val="1"/>
          <w:numId w:val="12"/>
        </w:numPr>
        <w:shd w:val="clear" w:color="auto" w:fill="FFFFFF"/>
        <w:tabs>
          <w:tab w:val="clear" w:pos="360"/>
          <w:tab w:val="num" w:pos="720"/>
        </w:tabs>
        <w:ind w:left="720" w:hanging="720"/>
        <w:jc w:val="both"/>
        <w:rPr>
          <w:rFonts w:cs="Arial"/>
          <w:snapToGrid w:val="0"/>
          <w:color w:val="000000"/>
          <w:sz w:val="20"/>
          <w:shd w:val="clear" w:color="auto" w:fill="FFFFFF"/>
        </w:rPr>
      </w:pPr>
      <w:r w:rsidRPr="00997D2F">
        <w:rPr>
          <w:rFonts w:cs="Arial"/>
          <w:snapToGrid w:val="0"/>
          <w:color w:val="000000"/>
          <w:sz w:val="20"/>
          <w:shd w:val="clear" w:color="auto" w:fill="FFFFFF"/>
        </w:rPr>
        <w:t xml:space="preserve">Počas </w:t>
      </w:r>
      <w:r w:rsidRPr="00997D2F">
        <w:rPr>
          <w:rFonts w:cs="Arial"/>
          <w:sz w:val="20"/>
        </w:rPr>
        <w:t xml:space="preserve">kontrolných dní Zhotoviteľ preukáže </w:t>
      </w:r>
      <w:r w:rsidRPr="00997D2F">
        <w:rPr>
          <w:rFonts w:cs="Arial"/>
          <w:snapToGrid w:val="0"/>
          <w:color w:val="000000"/>
          <w:sz w:val="20"/>
          <w:shd w:val="clear" w:color="auto" w:fill="FFFFFF"/>
        </w:rPr>
        <w:t>plnenie svojich zmluvných povinností, termínov, stavebný pokrok, súlad výkonov s Realizačnou dokumentáciou, dodržanie predpísanej kvality a akosti diela, procesné problémy a iné dôležité informácie. Objednávateľ je oprávnený požadovať spísanie protokolu z kontrolného dňa, v ktorom sa uvedú výsledky záverov kontrolného dňa, najmä námietky Objednávateľa k vykonaným prácam, požiadavky na odstránenie nedostatkov, vád a nedorobkov, splnenie resp. nesplnenie termínov, a iné skutočnosti týkajúce sa zmluvného plnenia Zhotoviteľa. Protokoly z kontrolných dní vypracúva Zhotoviteľ, ktorý ich pred ich podpisom prerokuje a odsúhlasí s Objednávateľom. Zhotoviteľ je povinný okamžite vykonať všetky opatrenia na odstránenie zistených vád, nedostatkov a odchýlok od požiadaviek tejto zmluvy. Objednávateľ je oprávnený stanoviť v protokole z kontrolného dňa aj termíny na odstránenie nedostatkov zmluvného plnenia Zhotoviteľom.</w:t>
      </w:r>
    </w:p>
    <w:p w:rsidR="009A20AE" w:rsidRPr="00997D2F" w:rsidRDefault="009A20AE" w:rsidP="009A20AE">
      <w:pPr>
        <w:widowControl w:val="0"/>
        <w:numPr>
          <w:ilvl w:val="1"/>
          <w:numId w:val="12"/>
        </w:numPr>
        <w:shd w:val="clear" w:color="auto" w:fill="FFFFFF"/>
        <w:tabs>
          <w:tab w:val="clear" w:pos="360"/>
          <w:tab w:val="num" w:pos="720"/>
        </w:tabs>
        <w:ind w:left="720" w:hanging="720"/>
        <w:jc w:val="both"/>
        <w:rPr>
          <w:rFonts w:cs="Arial"/>
          <w:snapToGrid w:val="0"/>
          <w:color w:val="000000"/>
          <w:sz w:val="20"/>
          <w:shd w:val="clear" w:color="auto" w:fill="FFFFFF"/>
        </w:rPr>
      </w:pPr>
      <w:r w:rsidRPr="00997D2F">
        <w:rPr>
          <w:rFonts w:cs="Arial"/>
          <w:snapToGrid w:val="0"/>
          <w:color w:val="000000"/>
          <w:sz w:val="20"/>
          <w:shd w:val="clear" w:color="auto" w:fill="FFFFFF"/>
        </w:rPr>
        <w:t xml:space="preserve">Počas kontrolných dní sa prerokuje protokol z predchádzajúceho kontrolného dňa a Objednávateľ schváli resp. neschváli Zhotoviteľom predložené </w:t>
      </w:r>
      <w:r w:rsidRPr="00997D2F">
        <w:rPr>
          <w:rFonts w:cs="Arial"/>
          <w:sz w:val="20"/>
        </w:rPr>
        <w:t>kontrolovateľné podklady, v</w:t>
      </w:r>
      <w:r w:rsidRPr="00997D2F">
        <w:rPr>
          <w:rFonts w:cs="Arial"/>
          <w:snapToGrid w:val="0"/>
          <w:color w:val="000000"/>
          <w:sz w:val="20"/>
          <w:shd w:val="clear" w:color="auto" w:fill="FFFFFF"/>
        </w:rPr>
        <w:t>ýkazy o realizovaných dodávkach a výkonoch, o odstránených vadách, nedorobkoch a nedostatkoch.</w:t>
      </w:r>
    </w:p>
    <w:p w:rsidR="009A20AE" w:rsidRPr="00997D2F" w:rsidRDefault="009A20AE" w:rsidP="009A20AE">
      <w:pPr>
        <w:widowControl w:val="0"/>
        <w:numPr>
          <w:ilvl w:val="1"/>
          <w:numId w:val="12"/>
        </w:numPr>
        <w:shd w:val="clear" w:color="auto" w:fill="FFFFFF"/>
        <w:tabs>
          <w:tab w:val="clear" w:pos="360"/>
          <w:tab w:val="num" w:pos="720"/>
        </w:tabs>
        <w:ind w:left="720" w:hanging="720"/>
        <w:jc w:val="both"/>
        <w:rPr>
          <w:rFonts w:cs="Arial"/>
          <w:snapToGrid w:val="0"/>
          <w:color w:val="000000"/>
          <w:sz w:val="20"/>
          <w:shd w:val="clear" w:color="auto" w:fill="FFFFFF"/>
        </w:rPr>
      </w:pPr>
      <w:r w:rsidRPr="00997D2F">
        <w:rPr>
          <w:rFonts w:cs="Arial"/>
          <w:snapToGrid w:val="0"/>
          <w:color w:val="000000"/>
          <w:sz w:val="20"/>
          <w:shd w:val="clear" w:color="auto" w:fill="FFFFFF"/>
        </w:rPr>
        <w:t>Právo Objednávateľa alebo ním určenej osoby vykonať kedykoľvek neohlásenú náhodnú kontrolu vykonávania diela ostáva vyššie uvedenými ustanoveniami nedotknuté.</w:t>
      </w:r>
    </w:p>
    <w:p w:rsidR="009A20AE" w:rsidRPr="00997D2F" w:rsidRDefault="009A20AE" w:rsidP="009A20AE">
      <w:pPr>
        <w:widowControl w:val="0"/>
        <w:numPr>
          <w:ilvl w:val="1"/>
          <w:numId w:val="12"/>
        </w:numPr>
        <w:shd w:val="clear" w:color="auto" w:fill="FFFFFF"/>
        <w:tabs>
          <w:tab w:val="clear" w:pos="360"/>
          <w:tab w:val="num" w:pos="720"/>
        </w:tabs>
        <w:ind w:left="720" w:hanging="720"/>
        <w:jc w:val="both"/>
        <w:rPr>
          <w:rFonts w:cs="Arial"/>
          <w:snapToGrid w:val="0"/>
          <w:color w:val="000000"/>
          <w:sz w:val="20"/>
          <w:shd w:val="clear" w:color="auto" w:fill="FFFFFF"/>
        </w:rPr>
      </w:pPr>
      <w:r w:rsidRPr="00997D2F">
        <w:rPr>
          <w:rFonts w:cs="Arial"/>
          <w:sz w:val="20"/>
          <w:shd w:val="clear" w:color="auto" w:fill="FFFFFF"/>
        </w:rPr>
        <w:t xml:space="preserve">Ak Objednávateľ zistí pri kontrole zhotovovania diela rozpor s Realizačnou dokumentáciou, nedostatky alebo vady, ktoré budú alebo môžu byť prekryté alebo nedostupné ďalšími výkonmi, Zhotoviteľ je povinný tieto nedostatky alebo vady okamžite odstrániť na vlastné náklady, pričom termín </w:t>
      </w:r>
      <w:r w:rsidRPr="00997D2F">
        <w:rPr>
          <w:rFonts w:cs="Arial"/>
          <w:sz w:val="20"/>
        </w:rPr>
        <w:t xml:space="preserve">ukončenia a odovzdania diela </w:t>
      </w:r>
      <w:r w:rsidRPr="00997D2F">
        <w:rPr>
          <w:rFonts w:cs="Arial"/>
          <w:sz w:val="20"/>
          <w:shd w:val="clear" w:color="auto" w:fill="FFFFFF"/>
        </w:rPr>
        <w:t xml:space="preserve">sa tým nemení. </w:t>
      </w:r>
    </w:p>
    <w:p w:rsidR="009A20AE" w:rsidRPr="00997D2F" w:rsidRDefault="009A20AE" w:rsidP="009A20AE">
      <w:pPr>
        <w:widowControl w:val="0"/>
        <w:numPr>
          <w:ilvl w:val="1"/>
          <w:numId w:val="12"/>
        </w:numPr>
        <w:shd w:val="clear" w:color="auto" w:fill="FFFFFF"/>
        <w:tabs>
          <w:tab w:val="clear" w:pos="360"/>
          <w:tab w:val="num" w:pos="720"/>
        </w:tabs>
        <w:ind w:left="720" w:hanging="720"/>
        <w:jc w:val="both"/>
        <w:rPr>
          <w:rFonts w:cs="Arial"/>
          <w:snapToGrid w:val="0"/>
          <w:color w:val="000000"/>
          <w:sz w:val="20"/>
          <w:shd w:val="clear" w:color="auto" w:fill="FFFFFF"/>
        </w:rPr>
      </w:pPr>
      <w:r w:rsidRPr="00997D2F">
        <w:rPr>
          <w:rFonts w:cs="Arial"/>
          <w:sz w:val="20"/>
        </w:rPr>
        <w:t xml:space="preserve">Bez vopred získaného písomného súhlasu </w:t>
      </w:r>
      <w:r w:rsidRPr="00997D2F">
        <w:rPr>
          <w:rFonts w:cs="Arial"/>
          <w:bCs/>
          <w:sz w:val="20"/>
        </w:rPr>
        <w:t>Objednávateľa</w:t>
      </w:r>
      <w:r w:rsidRPr="00997D2F">
        <w:rPr>
          <w:rFonts w:cs="Arial"/>
          <w:sz w:val="20"/>
        </w:rPr>
        <w:t xml:space="preserve"> nemôže </w:t>
      </w:r>
      <w:r w:rsidRPr="00997D2F">
        <w:rPr>
          <w:rFonts w:cs="Arial"/>
          <w:bCs/>
          <w:sz w:val="20"/>
        </w:rPr>
        <w:t>Zhotoviteľ</w:t>
      </w:r>
      <w:r w:rsidRPr="00997D2F">
        <w:rPr>
          <w:rFonts w:cs="Arial"/>
          <w:sz w:val="20"/>
        </w:rPr>
        <w:t xml:space="preserve"> meniť poradie zhotovovania jednotlivých častí diela ak takéto poradie je stanovené Objednávateľom. Zhotoviteľ rovnako bez predchádzajúceho písomného súhlasu Objednávateľa nie je oprávnený odchýliť sa od požiadaviek na dielo stanovených Realizačnou dokumentáciou.</w:t>
      </w:r>
    </w:p>
    <w:p w:rsidR="009A20AE" w:rsidRPr="00997D2F" w:rsidRDefault="009A20AE" w:rsidP="009A20AE">
      <w:pPr>
        <w:widowControl w:val="0"/>
        <w:numPr>
          <w:ilvl w:val="1"/>
          <w:numId w:val="12"/>
        </w:numPr>
        <w:shd w:val="clear" w:color="auto" w:fill="FFFFFF"/>
        <w:tabs>
          <w:tab w:val="clear" w:pos="360"/>
          <w:tab w:val="num" w:pos="720"/>
        </w:tabs>
        <w:ind w:left="720" w:hanging="720"/>
        <w:jc w:val="both"/>
        <w:rPr>
          <w:rFonts w:cs="Arial"/>
          <w:snapToGrid w:val="0"/>
          <w:color w:val="000000"/>
          <w:sz w:val="20"/>
          <w:shd w:val="clear" w:color="auto" w:fill="FFFFFF"/>
        </w:rPr>
      </w:pPr>
      <w:r w:rsidRPr="00997D2F">
        <w:rPr>
          <w:rFonts w:cs="Arial"/>
          <w:bCs/>
          <w:sz w:val="20"/>
        </w:rPr>
        <w:t>Zhotoviteľ</w:t>
      </w:r>
      <w:r w:rsidRPr="00997D2F">
        <w:rPr>
          <w:rFonts w:cs="Arial"/>
          <w:sz w:val="20"/>
        </w:rPr>
        <w:t xml:space="preserve"> podpisom tejto zmluvy menuje zodpovedného zástupcu oprávneného zastupovať </w:t>
      </w:r>
      <w:r w:rsidRPr="00997D2F">
        <w:rPr>
          <w:rFonts w:cs="Arial"/>
          <w:bCs/>
          <w:sz w:val="20"/>
        </w:rPr>
        <w:lastRenderedPageBreak/>
        <w:t>Zhotoviteľa</w:t>
      </w:r>
      <w:r w:rsidRPr="00997D2F">
        <w:rPr>
          <w:rFonts w:cs="Arial"/>
          <w:sz w:val="20"/>
        </w:rPr>
        <w:t xml:space="preserve"> bez obmedzenia pri všetkých úkonoch týkajúcich sa plnenia predmetu tejto zmluvy, ktorý bude pre Objednávateľa vždy dosiahnuteľný mobilným telefónom. Týmto bude: </w:t>
      </w:r>
      <w:r w:rsidR="007A6CEE">
        <w:rPr>
          <w:rFonts w:cs="Arial"/>
          <w:sz w:val="20"/>
        </w:rPr>
        <w:t>Ing. Jozef Michalík</w:t>
      </w:r>
      <w:r w:rsidRPr="00997D2F">
        <w:rPr>
          <w:rFonts w:cs="Arial"/>
          <w:sz w:val="20"/>
        </w:rPr>
        <w:t xml:space="preserve">, tel. č.: </w:t>
      </w:r>
      <w:r w:rsidR="007A6CEE">
        <w:rPr>
          <w:rFonts w:cs="Arial"/>
          <w:sz w:val="20"/>
        </w:rPr>
        <w:t>0905609275</w:t>
      </w:r>
      <w:r w:rsidRPr="00997D2F">
        <w:rPr>
          <w:rFonts w:cs="Arial"/>
          <w:sz w:val="20"/>
        </w:rPr>
        <w:t xml:space="preserve"> . Výmena menovanej osoby zodpovedného zástupcu je možná iba po predchádzajúcej dohode s </w:t>
      </w:r>
      <w:r w:rsidRPr="00997D2F">
        <w:rPr>
          <w:rFonts w:cs="Arial"/>
          <w:bCs/>
          <w:sz w:val="20"/>
        </w:rPr>
        <w:t>Objednávateľom</w:t>
      </w:r>
      <w:r w:rsidRPr="00997D2F">
        <w:rPr>
          <w:rFonts w:cs="Arial"/>
          <w:sz w:val="20"/>
        </w:rPr>
        <w:t>.</w:t>
      </w:r>
    </w:p>
    <w:p w:rsidR="009A20AE" w:rsidRPr="00997D2F" w:rsidRDefault="009A20AE" w:rsidP="009A20AE">
      <w:pPr>
        <w:widowControl w:val="0"/>
        <w:numPr>
          <w:ilvl w:val="1"/>
          <w:numId w:val="12"/>
        </w:numPr>
        <w:shd w:val="clear" w:color="auto" w:fill="FFFFFF"/>
        <w:tabs>
          <w:tab w:val="clear" w:pos="360"/>
          <w:tab w:val="num" w:pos="720"/>
        </w:tabs>
        <w:ind w:left="720" w:hanging="720"/>
        <w:jc w:val="both"/>
        <w:rPr>
          <w:rFonts w:cs="Arial"/>
          <w:snapToGrid w:val="0"/>
          <w:color w:val="000000"/>
          <w:sz w:val="20"/>
          <w:shd w:val="clear" w:color="auto" w:fill="FFFFFF"/>
        </w:rPr>
      </w:pPr>
      <w:r w:rsidRPr="00997D2F">
        <w:rPr>
          <w:rFonts w:cs="Arial"/>
          <w:sz w:val="20"/>
        </w:rPr>
        <w:t xml:space="preserve">Pri akýchkoľvek skutočnostiach, ktoré by mohli znamenať zmenu (najmä zvýšenie) dohodnutej ceny diela, </w:t>
      </w:r>
      <w:r w:rsidRPr="00997D2F">
        <w:rPr>
          <w:rFonts w:cs="Arial"/>
          <w:bCs/>
          <w:sz w:val="20"/>
        </w:rPr>
        <w:t>Zhotoviteľ</w:t>
      </w:r>
      <w:r w:rsidRPr="00997D2F">
        <w:rPr>
          <w:rFonts w:cs="Arial"/>
          <w:sz w:val="20"/>
        </w:rPr>
        <w:t xml:space="preserve"> je povinný </w:t>
      </w:r>
      <w:r w:rsidRPr="00997D2F">
        <w:rPr>
          <w:rFonts w:cs="Arial"/>
          <w:bCs/>
          <w:sz w:val="20"/>
        </w:rPr>
        <w:t xml:space="preserve">Objednávateľa a ním určenú osobu na túto skutočnosť </w:t>
      </w:r>
      <w:r w:rsidRPr="00997D2F">
        <w:rPr>
          <w:rFonts w:cs="Arial"/>
          <w:sz w:val="20"/>
        </w:rPr>
        <w:t xml:space="preserve">bez zbytočného odkladu písomne upozorniť. Tieto zmeny, ako i prípadné objednávky naviac, sa nesmú realizovať skôr, ako </w:t>
      </w:r>
      <w:r w:rsidRPr="00997D2F">
        <w:rPr>
          <w:rFonts w:cs="Arial"/>
          <w:bCs/>
          <w:sz w:val="20"/>
        </w:rPr>
        <w:t>Objednávateľ</w:t>
      </w:r>
      <w:r w:rsidRPr="00997D2F">
        <w:rPr>
          <w:rFonts w:cs="Arial"/>
          <w:sz w:val="20"/>
        </w:rPr>
        <w:t xml:space="preserve"> na to vydá písomný súhlas. </w:t>
      </w:r>
    </w:p>
    <w:p w:rsidR="009A20AE" w:rsidRPr="00997D2F" w:rsidRDefault="009A20AE" w:rsidP="009A20AE">
      <w:pPr>
        <w:widowControl w:val="0"/>
        <w:numPr>
          <w:ilvl w:val="1"/>
          <w:numId w:val="12"/>
        </w:numPr>
        <w:shd w:val="clear" w:color="auto" w:fill="FFFFFF"/>
        <w:tabs>
          <w:tab w:val="clear" w:pos="360"/>
          <w:tab w:val="num" w:pos="720"/>
        </w:tabs>
        <w:ind w:left="720" w:hanging="720"/>
        <w:jc w:val="both"/>
        <w:rPr>
          <w:rFonts w:cs="Arial"/>
          <w:snapToGrid w:val="0"/>
          <w:color w:val="000000"/>
          <w:sz w:val="20"/>
          <w:shd w:val="clear" w:color="auto" w:fill="FFFFFF"/>
        </w:rPr>
      </w:pPr>
      <w:r w:rsidRPr="00997D2F">
        <w:rPr>
          <w:rFonts w:cs="Arial"/>
          <w:snapToGrid w:val="0"/>
          <w:color w:val="000000"/>
          <w:sz w:val="20"/>
          <w:shd w:val="clear" w:color="auto" w:fill="FFFFFF"/>
        </w:rPr>
        <w:t>Akákoľvek k</w:t>
      </w:r>
      <w:r w:rsidRPr="00997D2F">
        <w:rPr>
          <w:rFonts w:cs="Arial"/>
          <w:sz w:val="20"/>
        </w:rPr>
        <w:t xml:space="preserve">ontrola tovarov, diela alebo ktorejkoľvek z jeho častí </w:t>
      </w:r>
      <w:r w:rsidRPr="00997D2F">
        <w:rPr>
          <w:rFonts w:cs="Arial"/>
          <w:snapToGrid w:val="0"/>
          <w:sz w:val="20"/>
        </w:rPr>
        <w:t>Objednávateľom alebo ním určených osôb ne</w:t>
      </w:r>
      <w:r w:rsidRPr="00997D2F">
        <w:rPr>
          <w:rFonts w:cs="Arial"/>
          <w:sz w:val="20"/>
        </w:rPr>
        <w:t xml:space="preserve">znamená konečnú akceptáciu predmetných tovarov, diela alebo ich častí </w:t>
      </w:r>
      <w:r w:rsidRPr="00997D2F">
        <w:rPr>
          <w:rFonts w:cs="Arial"/>
          <w:snapToGrid w:val="0"/>
          <w:sz w:val="20"/>
        </w:rPr>
        <w:t xml:space="preserve">Objednávateľom. </w:t>
      </w:r>
      <w:r w:rsidRPr="00997D2F">
        <w:rPr>
          <w:rFonts w:cs="Arial"/>
          <w:sz w:val="20"/>
        </w:rPr>
        <w:t>Zhotoviteľ zostáva aj naďalej plne zodpovedný za riadne a včasné vykonanie diela a znáša všetky nebezpečenstvá súvisiace s vykonávaným dielom</w:t>
      </w:r>
      <w:r w:rsidRPr="00997D2F">
        <w:rPr>
          <w:rFonts w:cs="Arial"/>
          <w:snapToGrid w:val="0"/>
          <w:sz w:val="20"/>
        </w:rPr>
        <w:t>.</w:t>
      </w:r>
    </w:p>
    <w:p w:rsidR="009A20AE" w:rsidRPr="00997D2F" w:rsidRDefault="009A20AE" w:rsidP="009A20AE">
      <w:pPr>
        <w:pStyle w:val="Bodlnku"/>
        <w:numPr>
          <w:ilvl w:val="1"/>
          <w:numId w:val="12"/>
        </w:numPr>
        <w:tabs>
          <w:tab w:val="clear" w:pos="360"/>
          <w:tab w:val="num" w:pos="720"/>
        </w:tabs>
        <w:spacing w:after="0"/>
        <w:ind w:left="720" w:hanging="720"/>
        <w:jc w:val="both"/>
        <w:rPr>
          <w:rFonts w:ascii="Arial" w:hAnsi="Arial" w:cs="Arial"/>
          <w:sz w:val="20"/>
        </w:rPr>
      </w:pPr>
      <w:r w:rsidRPr="00997D2F">
        <w:rPr>
          <w:rFonts w:ascii="Arial" w:hAnsi="Arial" w:cs="Arial"/>
          <w:snapToGrid w:val="0"/>
          <w:sz w:val="20"/>
        </w:rPr>
        <w:t xml:space="preserve">V prípade, ak sa preukáže do ukončenia a/alebo po ukončení vykonania diela Zhotoviteľom, že Zhotoviteľ nevykonal všetky práce a/alebo výkony požadované podľa tejto zmluvy alebo takéto práce vykonal v rozpore s Realizačnou dokumentáciou, Objednávateľ je oprávnený jednostranne znížiť platby požadované Zhotoviteľom o sumu prác, ktoré neboli vykonané alebo boli vykonané v rozpore s Realizačnou dokumentáciou. V prípade, ak by takáto suma prevyšovala sumu, ktorú má Zhotoviteľ </w:t>
      </w:r>
      <w:proofErr w:type="spellStart"/>
      <w:r w:rsidRPr="00997D2F">
        <w:rPr>
          <w:rFonts w:ascii="Arial" w:hAnsi="Arial" w:cs="Arial"/>
          <w:snapToGrid w:val="0"/>
          <w:sz w:val="20"/>
        </w:rPr>
        <w:t>obdržať</w:t>
      </w:r>
      <w:proofErr w:type="spellEnd"/>
      <w:r w:rsidRPr="00997D2F">
        <w:rPr>
          <w:rFonts w:ascii="Arial" w:hAnsi="Arial" w:cs="Arial"/>
          <w:snapToGrid w:val="0"/>
          <w:sz w:val="20"/>
        </w:rPr>
        <w:t xml:space="preserve"> od Objednávateľa, je Objednávateľ oprávnený požadovať vrátenie sumy neoprávnene vyplatenej Zhotoviteľovi. Zhotoviteľ je povinný Objednávateľom požadovanú sumu bez akýchkoľvek  výhrad vrátiť do troch (3) pracovných dní odo dňa doručenia písomnej požiadavky Objednávateľa na jej vrátenie.</w:t>
      </w:r>
    </w:p>
    <w:p w:rsidR="009A20AE" w:rsidRPr="00997D2F" w:rsidRDefault="009A20AE" w:rsidP="009A20AE">
      <w:pPr>
        <w:widowControl w:val="0"/>
        <w:numPr>
          <w:ilvl w:val="1"/>
          <w:numId w:val="12"/>
        </w:numPr>
        <w:shd w:val="clear" w:color="auto" w:fill="FFFFFF"/>
        <w:tabs>
          <w:tab w:val="clear" w:pos="360"/>
          <w:tab w:val="num" w:pos="720"/>
        </w:tabs>
        <w:ind w:left="720" w:hanging="720"/>
        <w:jc w:val="both"/>
        <w:rPr>
          <w:rFonts w:cs="Arial"/>
          <w:snapToGrid w:val="0"/>
          <w:color w:val="000000"/>
          <w:sz w:val="20"/>
          <w:shd w:val="clear" w:color="auto" w:fill="FFFFFF"/>
        </w:rPr>
      </w:pPr>
      <w:r w:rsidRPr="00997D2F">
        <w:rPr>
          <w:rFonts w:cs="Arial"/>
          <w:snapToGrid w:val="0"/>
          <w:sz w:val="20"/>
        </w:rPr>
        <w:t xml:space="preserve">Objednávateľ si vyhradzuje právo v odôvodnených prípadoch odmietnuť kedykoľvek akéhokoľvek subdodávateľa Zhotoviteľa bez toho, že by mal </w:t>
      </w:r>
      <w:r w:rsidRPr="00997D2F">
        <w:rPr>
          <w:rFonts w:cs="Arial"/>
          <w:sz w:val="20"/>
        </w:rPr>
        <w:t>Zhotoviteľ nárok na kompenzáciu. V takom prípade je Zhotoviteľ povinný bez zbytočného odkladu právne relevantným spôsobom ukončiť zmluvu so subdodávateľom a uplatňovať voči nemu všetky svoje práva vyplývajúce zo zaniknutého zmluvného vzťahu. Objednávateľ je rovnako oprávnený výslovne určiť konkrétnu osobu, ako subdodávateľa Zhotoviteľa a Zhotoviteľ sa zaväzuje takúto osobu ako svojho subdodávateľa použiť na zhotovovanie diela za rovnakých podmienok, ako iných subdodávateľov.</w:t>
      </w:r>
    </w:p>
    <w:p w:rsidR="009A20AE" w:rsidRPr="00997D2F" w:rsidRDefault="009A20AE" w:rsidP="009A20AE">
      <w:pPr>
        <w:pStyle w:val="Bodlnku"/>
        <w:numPr>
          <w:ilvl w:val="0"/>
          <w:numId w:val="0"/>
        </w:numPr>
        <w:spacing w:after="0"/>
        <w:jc w:val="both"/>
        <w:rPr>
          <w:rFonts w:ascii="Arial" w:hAnsi="Arial" w:cs="Arial"/>
          <w:sz w:val="20"/>
        </w:rPr>
      </w:pPr>
    </w:p>
    <w:p w:rsidR="009A20AE" w:rsidRPr="00997D2F" w:rsidRDefault="009A20AE" w:rsidP="009A20AE">
      <w:pPr>
        <w:pStyle w:val="lnok"/>
        <w:numPr>
          <w:ilvl w:val="0"/>
          <w:numId w:val="0"/>
        </w:numPr>
        <w:spacing w:after="0"/>
        <w:jc w:val="both"/>
        <w:rPr>
          <w:rFonts w:ascii="Arial" w:hAnsi="Arial" w:cs="Arial"/>
          <w:b w:val="0"/>
          <w:sz w:val="20"/>
        </w:rPr>
      </w:pPr>
    </w:p>
    <w:p w:rsidR="009A20AE" w:rsidRPr="00997D2F" w:rsidRDefault="009A20AE" w:rsidP="009A20AE">
      <w:pPr>
        <w:pStyle w:val="lnok"/>
        <w:numPr>
          <w:ilvl w:val="0"/>
          <w:numId w:val="0"/>
        </w:numPr>
        <w:spacing w:after="0"/>
        <w:jc w:val="both"/>
        <w:outlineLvl w:val="0"/>
        <w:rPr>
          <w:rFonts w:ascii="Arial" w:hAnsi="Arial" w:cs="Arial"/>
          <w:sz w:val="20"/>
        </w:rPr>
      </w:pPr>
      <w:r w:rsidRPr="00997D2F">
        <w:rPr>
          <w:rFonts w:ascii="Arial" w:hAnsi="Arial" w:cs="Arial"/>
          <w:sz w:val="20"/>
        </w:rPr>
        <w:t>IV.</w:t>
      </w:r>
      <w:r w:rsidRPr="00997D2F">
        <w:rPr>
          <w:rFonts w:ascii="Arial" w:hAnsi="Arial" w:cs="Arial"/>
          <w:sz w:val="20"/>
        </w:rPr>
        <w:tab/>
      </w:r>
      <w:r w:rsidRPr="00997D2F">
        <w:rPr>
          <w:rFonts w:ascii="Arial" w:hAnsi="Arial" w:cs="Arial"/>
          <w:caps/>
          <w:sz w:val="20"/>
        </w:rPr>
        <w:t>Cena diela</w:t>
      </w:r>
    </w:p>
    <w:p w:rsidR="009A20AE" w:rsidRPr="00997D2F" w:rsidRDefault="009A20AE" w:rsidP="009A20AE">
      <w:pPr>
        <w:pStyle w:val="Bodlnku"/>
        <w:numPr>
          <w:ilvl w:val="1"/>
          <w:numId w:val="3"/>
        </w:numPr>
        <w:tabs>
          <w:tab w:val="clear" w:pos="360"/>
          <w:tab w:val="num" w:pos="720"/>
        </w:tabs>
        <w:spacing w:after="0"/>
        <w:ind w:left="720" w:hanging="720"/>
        <w:jc w:val="both"/>
        <w:rPr>
          <w:rFonts w:ascii="Arial" w:hAnsi="Arial" w:cs="Arial"/>
          <w:sz w:val="20"/>
        </w:rPr>
      </w:pPr>
      <w:r w:rsidRPr="00997D2F">
        <w:rPr>
          <w:rFonts w:ascii="Arial" w:hAnsi="Arial" w:cs="Arial"/>
          <w:sz w:val="20"/>
        </w:rPr>
        <w:t xml:space="preserve">Objednávateľ sa zaväzuje, že riadne a v dohodnutom čase vykonané dielo prevezme od </w:t>
      </w:r>
      <w:r w:rsidRPr="00997D2F">
        <w:rPr>
          <w:rFonts w:ascii="Arial" w:hAnsi="Arial" w:cs="Arial"/>
          <w:bCs/>
          <w:sz w:val="20"/>
        </w:rPr>
        <w:t>Zhotoviteľa</w:t>
      </w:r>
      <w:r w:rsidRPr="00997D2F">
        <w:rPr>
          <w:rFonts w:ascii="Arial" w:hAnsi="Arial" w:cs="Arial"/>
          <w:sz w:val="20"/>
        </w:rPr>
        <w:t xml:space="preserve"> a zaplatí mu za jeho zhotovenie cenu diela podľa tohto článku zmluvy.</w:t>
      </w:r>
    </w:p>
    <w:p w:rsidR="009A20AE" w:rsidRPr="00997D2F" w:rsidRDefault="009A20AE" w:rsidP="009A20AE">
      <w:pPr>
        <w:pStyle w:val="Bodlnku"/>
        <w:numPr>
          <w:ilvl w:val="1"/>
          <w:numId w:val="3"/>
        </w:numPr>
        <w:tabs>
          <w:tab w:val="clear" w:pos="360"/>
          <w:tab w:val="num" w:pos="720"/>
        </w:tabs>
        <w:spacing w:after="0"/>
        <w:ind w:left="720" w:hanging="720"/>
        <w:jc w:val="both"/>
        <w:rPr>
          <w:rFonts w:ascii="Arial" w:hAnsi="Arial" w:cs="Arial"/>
          <w:sz w:val="20"/>
        </w:rPr>
      </w:pPr>
      <w:r w:rsidRPr="00997D2F">
        <w:rPr>
          <w:rFonts w:ascii="Arial" w:hAnsi="Arial" w:cs="Arial"/>
          <w:sz w:val="20"/>
        </w:rPr>
        <w:t xml:space="preserve">Cena za vykonanie diela je v súlade s ustanovením zákona č. 18/1996 </w:t>
      </w:r>
      <w:proofErr w:type="spellStart"/>
      <w:r w:rsidRPr="00997D2F">
        <w:rPr>
          <w:rFonts w:ascii="Arial" w:hAnsi="Arial" w:cs="Arial"/>
          <w:sz w:val="20"/>
        </w:rPr>
        <w:t>Z.z</w:t>
      </w:r>
      <w:proofErr w:type="spellEnd"/>
      <w:r w:rsidRPr="00997D2F">
        <w:rPr>
          <w:rFonts w:ascii="Arial" w:hAnsi="Arial" w:cs="Arial"/>
          <w:sz w:val="20"/>
        </w:rPr>
        <w:t xml:space="preserve">. o cenách v platnom znení stanovená dohodou zmluvných strán a v časti rozsahu diela je doložená </w:t>
      </w:r>
      <w:proofErr w:type="spellStart"/>
      <w:r w:rsidRPr="00997D2F">
        <w:rPr>
          <w:rFonts w:ascii="Arial" w:hAnsi="Arial" w:cs="Arial"/>
          <w:sz w:val="20"/>
        </w:rPr>
        <w:t>položkovitým</w:t>
      </w:r>
      <w:proofErr w:type="spellEnd"/>
      <w:r w:rsidRPr="00997D2F">
        <w:rPr>
          <w:rFonts w:ascii="Arial" w:hAnsi="Arial" w:cs="Arial"/>
          <w:sz w:val="20"/>
        </w:rPr>
        <w:t xml:space="preserve"> rozpočtom Zhotoviteľa (Príloha č. 1) pevne na sumu:</w:t>
      </w:r>
    </w:p>
    <w:p w:rsidR="009A20AE" w:rsidRPr="00997D2F" w:rsidRDefault="009A20AE" w:rsidP="009A20AE">
      <w:pPr>
        <w:pStyle w:val="Bodlnku"/>
        <w:numPr>
          <w:ilvl w:val="0"/>
          <w:numId w:val="0"/>
        </w:numPr>
        <w:spacing w:after="0"/>
        <w:jc w:val="both"/>
        <w:rPr>
          <w:rFonts w:ascii="Arial" w:hAnsi="Arial" w:cs="Arial"/>
          <w:sz w:val="20"/>
        </w:rPr>
      </w:pPr>
    </w:p>
    <w:tbl>
      <w:tblPr>
        <w:tblW w:w="8820" w:type="dxa"/>
        <w:tblInd w:w="648" w:type="dxa"/>
        <w:tblLook w:val="01E0"/>
      </w:tblPr>
      <w:tblGrid>
        <w:gridCol w:w="2700"/>
        <w:gridCol w:w="6120"/>
      </w:tblGrid>
      <w:tr w:rsidR="00641927" w:rsidRPr="00997D2F" w:rsidTr="00CE7ACD">
        <w:tc>
          <w:tcPr>
            <w:tcW w:w="2700" w:type="dxa"/>
          </w:tcPr>
          <w:p w:rsidR="009A20AE" w:rsidRPr="00997D2F" w:rsidRDefault="009A20AE" w:rsidP="00CE7ACD">
            <w:pPr>
              <w:pStyle w:val="Bodlnku"/>
              <w:numPr>
                <w:ilvl w:val="0"/>
                <w:numId w:val="0"/>
              </w:numPr>
              <w:tabs>
                <w:tab w:val="center" w:pos="4536"/>
                <w:tab w:val="right" w:pos="9072"/>
              </w:tabs>
              <w:spacing w:after="0"/>
              <w:ind w:left="72"/>
              <w:jc w:val="both"/>
              <w:rPr>
                <w:rFonts w:ascii="Arial" w:hAnsi="Arial" w:cs="Arial"/>
                <w:b/>
                <w:sz w:val="20"/>
              </w:rPr>
            </w:pPr>
            <w:r w:rsidRPr="00997D2F">
              <w:rPr>
                <w:rFonts w:ascii="Arial" w:hAnsi="Arial" w:cs="Arial"/>
                <w:b/>
                <w:sz w:val="20"/>
              </w:rPr>
              <w:t>Cena diela bez DPH:</w:t>
            </w:r>
          </w:p>
        </w:tc>
        <w:tc>
          <w:tcPr>
            <w:tcW w:w="6120" w:type="dxa"/>
          </w:tcPr>
          <w:p w:rsidR="009A20AE" w:rsidRPr="00997D2F" w:rsidRDefault="007A6CEE" w:rsidP="00CE7ACD">
            <w:pPr>
              <w:pStyle w:val="Bodlnku"/>
              <w:numPr>
                <w:ilvl w:val="0"/>
                <w:numId w:val="0"/>
              </w:numPr>
              <w:tabs>
                <w:tab w:val="center" w:pos="4536"/>
                <w:tab w:val="right" w:pos="9072"/>
              </w:tabs>
              <w:spacing w:after="0"/>
              <w:rPr>
                <w:rFonts w:ascii="Arial" w:hAnsi="Arial" w:cs="Arial"/>
                <w:sz w:val="20"/>
              </w:rPr>
            </w:pPr>
            <w:r>
              <w:rPr>
                <w:rFonts w:ascii="Arial" w:hAnsi="Arial" w:cs="Arial"/>
                <w:sz w:val="20"/>
                <w:lang w:val="en-US"/>
              </w:rPr>
              <w:t>60239,10</w:t>
            </w:r>
            <w:r w:rsidR="009A20AE" w:rsidRPr="00997D2F">
              <w:rPr>
                <w:rFonts w:ascii="Arial" w:hAnsi="Arial" w:cs="Arial"/>
                <w:sz w:val="20"/>
                <w:lang w:val="en-US"/>
              </w:rPr>
              <w:t xml:space="preserve">  </w:t>
            </w:r>
            <w:r w:rsidR="009A20AE" w:rsidRPr="00997D2F">
              <w:rPr>
                <w:rFonts w:ascii="Arial" w:hAnsi="Arial" w:cs="Arial"/>
                <w:sz w:val="20"/>
              </w:rPr>
              <w:t>Eur</w:t>
            </w:r>
          </w:p>
          <w:p w:rsidR="009A20AE" w:rsidRPr="00997D2F" w:rsidRDefault="009A20AE" w:rsidP="00F02902">
            <w:pPr>
              <w:pStyle w:val="Bodlnku"/>
              <w:numPr>
                <w:ilvl w:val="0"/>
                <w:numId w:val="0"/>
              </w:numPr>
              <w:tabs>
                <w:tab w:val="center" w:pos="4536"/>
                <w:tab w:val="right" w:pos="9072"/>
              </w:tabs>
              <w:spacing w:after="0"/>
              <w:rPr>
                <w:rFonts w:ascii="Arial" w:hAnsi="Arial" w:cs="Arial"/>
                <w:sz w:val="20"/>
              </w:rPr>
            </w:pPr>
            <w:r w:rsidRPr="00997D2F">
              <w:rPr>
                <w:rFonts w:ascii="Arial" w:hAnsi="Arial" w:cs="Arial"/>
                <w:sz w:val="20"/>
              </w:rPr>
              <w:t xml:space="preserve">slovom: </w:t>
            </w:r>
            <w:r w:rsidR="00641927">
              <w:rPr>
                <w:rFonts w:ascii="Arial" w:hAnsi="Arial" w:cs="Arial"/>
                <w:sz w:val="20"/>
              </w:rPr>
              <w:t xml:space="preserve">šesťdesiattisícdvestotridsaťdeväť </w:t>
            </w:r>
            <w:r w:rsidRPr="00997D2F">
              <w:rPr>
                <w:rFonts w:ascii="Arial" w:hAnsi="Arial" w:cs="Arial"/>
                <w:sz w:val="20"/>
              </w:rPr>
              <w:t>euro</w:t>
            </w:r>
            <w:r w:rsidR="00641927">
              <w:rPr>
                <w:rFonts w:ascii="Arial" w:hAnsi="Arial" w:cs="Arial"/>
                <w:sz w:val="20"/>
              </w:rPr>
              <w:t xml:space="preserve"> a 10 centov</w:t>
            </w:r>
          </w:p>
        </w:tc>
      </w:tr>
      <w:tr w:rsidR="00641927" w:rsidRPr="00997D2F" w:rsidTr="00CE7ACD">
        <w:tc>
          <w:tcPr>
            <w:tcW w:w="2700" w:type="dxa"/>
          </w:tcPr>
          <w:p w:rsidR="009A20AE" w:rsidRPr="00997D2F" w:rsidRDefault="009A20AE" w:rsidP="00CE7ACD">
            <w:pPr>
              <w:pStyle w:val="Bodlnku"/>
              <w:numPr>
                <w:ilvl w:val="0"/>
                <w:numId w:val="0"/>
              </w:numPr>
              <w:tabs>
                <w:tab w:val="center" w:pos="4536"/>
                <w:tab w:val="right" w:pos="9072"/>
              </w:tabs>
              <w:spacing w:after="0"/>
              <w:ind w:left="72"/>
              <w:jc w:val="both"/>
              <w:rPr>
                <w:rFonts w:ascii="Arial" w:hAnsi="Arial" w:cs="Arial"/>
                <w:b/>
                <w:sz w:val="20"/>
              </w:rPr>
            </w:pPr>
            <w:r w:rsidRPr="00997D2F">
              <w:rPr>
                <w:rFonts w:ascii="Arial" w:hAnsi="Arial" w:cs="Arial"/>
                <w:b/>
                <w:sz w:val="20"/>
              </w:rPr>
              <w:t>Cena diela s DPH:</w:t>
            </w:r>
          </w:p>
        </w:tc>
        <w:tc>
          <w:tcPr>
            <w:tcW w:w="6120" w:type="dxa"/>
          </w:tcPr>
          <w:p w:rsidR="009A20AE" w:rsidRPr="00997D2F" w:rsidRDefault="007A6CEE" w:rsidP="00CE7ACD">
            <w:pPr>
              <w:pStyle w:val="Bodlnku"/>
              <w:numPr>
                <w:ilvl w:val="0"/>
                <w:numId w:val="0"/>
              </w:numPr>
              <w:tabs>
                <w:tab w:val="center" w:pos="4536"/>
                <w:tab w:val="right" w:pos="9072"/>
              </w:tabs>
              <w:spacing w:after="0"/>
              <w:rPr>
                <w:rFonts w:ascii="Arial" w:hAnsi="Arial" w:cs="Arial"/>
                <w:sz w:val="20"/>
              </w:rPr>
            </w:pPr>
            <w:r>
              <w:rPr>
                <w:rFonts w:ascii="Arial" w:hAnsi="Arial" w:cs="Arial"/>
                <w:sz w:val="20"/>
                <w:lang w:val="en-US"/>
              </w:rPr>
              <w:t>72286,92</w:t>
            </w:r>
            <w:r w:rsidR="009A20AE" w:rsidRPr="00997D2F">
              <w:rPr>
                <w:rFonts w:ascii="Arial" w:hAnsi="Arial" w:cs="Arial"/>
                <w:sz w:val="20"/>
                <w:lang w:val="en-US"/>
              </w:rPr>
              <w:t xml:space="preserve">  </w:t>
            </w:r>
            <w:r w:rsidR="009A20AE" w:rsidRPr="00997D2F">
              <w:rPr>
                <w:rFonts w:ascii="Arial" w:hAnsi="Arial" w:cs="Arial"/>
                <w:sz w:val="20"/>
              </w:rPr>
              <w:t>Eur</w:t>
            </w:r>
          </w:p>
          <w:p w:rsidR="009A20AE" w:rsidRPr="00997D2F" w:rsidRDefault="009A20AE" w:rsidP="00F02902">
            <w:pPr>
              <w:pStyle w:val="Bodlnku"/>
              <w:numPr>
                <w:ilvl w:val="0"/>
                <w:numId w:val="0"/>
              </w:numPr>
              <w:tabs>
                <w:tab w:val="center" w:pos="4536"/>
                <w:tab w:val="right" w:pos="9072"/>
              </w:tabs>
              <w:spacing w:after="0"/>
              <w:rPr>
                <w:rFonts w:ascii="Arial" w:hAnsi="Arial" w:cs="Arial"/>
                <w:b/>
                <w:sz w:val="20"/>
              </w:rPr>
            </w:pPr>
            <w:r w:rsidRPr="00997D2F">
              <w:rPr>
                <w:rFonts w:ascii="Arial" w:hAnsi="Arial" w:cs="Arial"/>
                <w:sz w:val="20"/>
              </w:rPr>
              <w:t xml:space="preserve">slovom: </w:t>
            </w:r>
            <w:r w:rsidR="00641927">
              <w:rPr>
                <w:rFonts w:ascii="Arial" w:hAnsi="Arial" w:cs="Arial"/>
                <w:sz w:val="20"/>
              </w:rPr>
              <w:t xml:space="preserve">sedemdesiatdvatisícdvestoosemdesiatšesť </w:t>
            </w:r>
            <w:r w:rsidRPr="00997D2F">
              <w:rPr>
                <w:rFonts w:ascii="Arial" w:hAnsi="Arial" w:cs="Arial"/>
                <w:sz w:val="20"/>
              </w:rPr>
              <w:t>euro</w:t>
            </w:r>
            <w:r w:rsidR="00641927">
              <w:rPr>
                <w:rFonts w:ascii="Arial" w:hAnsi="Arial" w:cs="Arial"/>
                <w:sz w:val="20"/>
              </w:rPr>
              <w:t xml:space="preserve"> a 92 centov</w:t>
            </w:r>
          </w:p>
        </w:tc>
      </w:tr>
    </w:tbl>
    <w:p w:rsidR="00F02902" w:rsidRDefault="00F02902" w:rsidP="00F02902">
      <w:pPr>
        <w:pStyle w:val="Bodlnku"/>
        <w:numPr>
          <w:ilvl w:val="0"/>
          <w:numId w:val="0"/>
        </w:numPr>
        <w:spacing w:after="0"/>
        <w:ind w:left="720"/>
        <w:jc w:val="both"/>
        <w:rPr>
          <w:rFonts w:ascii="Arial" w:hAnsi="Arial" w:cs="Arial"/>
          <w:sz w:val="20"/>
        </w:rPr>
      </w:pPr>
    </w:p>
    <w:p w:rsidR="009A20AE" w:rsidRPr="00997D2F" w:rsidRDefault="009A20AE" w:rsidP="009A20AE">
      <w:pPr>
        <w:pStyle w:val="Bodlnku"/>
        <w:numPr>
          <w:ilvl w:val="1"/>
          <w:numId w:val="3"/>
        </w:numPr>
        <w:tabs>
          <w:tab w:val="clear" w:pos="360"/>
          <w:tab w:val="num" w:pos="720"/>
        </w:tabs>
        <w:spacing w:after="0"/>
        <w:ind w:left="720" w:hanging="720"/>
        <w:jc w:val="both"/>
        <w:rPr>
          <w:rFonts w:ascii="Arial" w:hAnsi="Arial" w:cs="Arial"/>
          <w:sz w:val="20"/>
        </w:rPr>
      </w:pPr>
      <w:r w:rsidRPr="00997D2F">
        <w:rPr>
          <w:rFonts w:ascii="Arial" w:hAnsi="Arial" w:cs="Arial"/>
          <w:sz w:val="20"/>
        </w:rPr>
        <w:t>Cena diela stanovená v bode 4.2 tejto zmluvy je stanovená ako pevná cena. Cenu diela je možné zvýšiť iba v prípade, ak Objednávateľ výslovne požaduje práce naviac. Práce naviac je Objednávateľ oprávnený objednávať za ceny uvedené v </w:t>
      </w:r>
      <w:proofErr w:type="spellStart"/>
      <w:r w:rsidRPr="00997D2F">
        <w:rPr>
          <w:rFonts w:ascii="Arial" w:hAnsi="Arial" w:cs="Arial"/>
          <w:sz w:val="20"/>
        </w:rPr>
        <w:t>položkovitom</w:t>
      </w:r>
      <w:proofErr w:type="spellEnd"/>
      <w:r w:rsidRPr="00997D2F">
        <w:rPr>
          <w:rFonts w:ascii="Arial" w:hAnsi="Arial" w:cs="Arial"/>
          <w:sz w:val="20"/>
        </w:rPr>
        <w:t xml:space="preserve"> rozpočte Zhotoviteľa (Príloha č. 1), resp. za ceny zodpovedajúce pomeru ceny diela podľa bodu 4.2 tejto zmluvy voči cene uvedenej v </w:t>
      </w:r>
      <w:proofErr w:type="spellStart"/>
      <w:r w:rsidRPr="00997D2F">
        <w:rPr>
          <w:rFonts w:ascii="Arial" w:hAnsi="Arial" w:cs="Arial"/>
          <w:sz w:val="20"/>
        </w:rPr>
        <w:t>položkovitom</w:t>
      </w:r>
      <w:proofErr w:type="spellEnd"/>
      <w:r w:rsidRPr="00997D2F">
        <w:rPr>
          <w:rFonts w:ascii="Arial" w:hAnsi="Arial" w:cs="Arial"/>
          <w:sz w:val="20"/>
        </w:rPr>
        <w:t xml:space="preserve"> rozpočte Zhotoviteľa (Príloha č. 1). </w:t>
      </w:r>
    </w:p>
    <w:p w:rsidR="009A20AE" w:rsidRPr="00997D2F" w:rsidRDefault="009A20AE" w:rsidP="009A20AE">
      <w:pPr>
        <w:pStyle w:val="Bodlnku"/>
        <w:numPr>
          <w:ilvl w:val="1"/>
          <w:numId w:val="3"/>
        </w:numPr>
        <w:tabs>
          <w:tab w:val="clear" w:pos="360"/>
          <w:tab w:val="num" w:pos="720"/>
        </w:tabs>
        <w:spacing w:after="0"/>
        <w:ind w:left="720" w:hanging="720"/>
        <w:jc w:val="both"/>
        <w:rPr>
          <w:rFonts w:ascii="Arial" w:hAnsi="Arial" w:cs="Arial"/>
          <w:sz w:val="20"/>
        </w:rPr>
      </w:pPr>
      <w:r w:rsidRPr="00997D2F">
        <w:rPr>
          <w:rFonts w:ascii="Arial" w:hAnsi="Arial" w:cs="Arial"/>
          <w:sz w:val="20"/>
        </w:rPr>
        <w:t xml:space="preserve">Okrem prípadu Objednávateľom požadovanej podstatnej zmeny rozsahu diela (o viac ako 5%), ktorá bude vopred písomne potvrdená Objednávateľom písomným dodatkom k tejto zmluve, nemôže Zhotoviteľ požadovať, nárokovať alebo sa domáhať u Objednávateľa zvýšenia ceny diela dohodnutej v bode 4.2 tejto zmluvy a to bez ohľadu na skutočnosť, či takýto dôvod existoval pred uzatvorením tejto zmluvy alebo vznikol pri resp. po jej uzavretí, či bol spôsobený zmluvnou stranou alebo tretím subjektom, alebo sa jednalo o udalosť/skutočnosť mimo vplyvu akéhokoľvek subjektu (napr. zmena cien vstupov, kurzové zmeny, zmeny daňových, colných a iných právnych predpisov, prírodné a iné katastrofy, havárie, štrajky, nevhodné klimatické podmienky). </w:t>
      </w:r>
      <w:r w:rsidRPr="00997D2F">
        <w:rPr>
          <w:rFonts w:ascii="Arial" w:hAnsi="Arial" w:cs="Arial"/>
          <w:snapToGrid w:val="0"/>
          <w:color w:val="000000"/>
          <w:sz w:val="20"/>
          <w:shd w:val="clear" w:color="auto" w:fill="FFFFFF"/>
        </w:rPr>
        <w:t xml:space="preserve">Zhotoviteľ sa nemôže odvolať a žiadať o zvýšenie ceny ani v dôsledku vlastných chýb (napr. vlastného chybného plánovania, chybnej projektovej dokumentácie, chybného požiadania o stavebné povolenie a chybnej </w:t>
      </w:r>
      <w:r w:rsidRPr="00997D2F">
        <w:rPr>
          <w:rFonts w:ascii="Arial" w:hAnsi="Arial" w:cs="Arial"/>
          <w:snapToGrid w:val="0"/>
          <w:color w:val="000000"/>
          <w:sz w:val="20"/>
          <w:shd w:val="clear" w:color="auto" w:fill="FFFFFF"/>
        </w:rPr>
        <w:lastRenderedPageBreak/>
        <w:t xml:space="preserve">realizácie) alebo chýb jeho subdodávateľov, a nedostatočnej koordinácie, realizácie a kontroly realizácie diela. </w:t>
      </w:r>
      <w:r w:rsidRPr="00997D2F">
        <w:rPr>
          <w:rFonts w:ascii="Arial" w:hAnsi="Arial" w:cs="Arial"/>
          <w:sz w:val="20"/>
        </w:rPr>
        <w:t xml:space="preserve">     </w:t>
      </w:r>
    </w:p>
    <w:p w:rsidR="009A20AE" w:rsidRDefault="009A20AE" w:rsidP="009A20AE">
      <w:pPr>
        <w:pStyle w:val="Bodlnku"/>
        <w:numPr>
          <w:ilvl w:val="0"/>
          <w:numId w:val="0"/>
        </w:numPr>
        <w:spacing w:after="0"/>
        <w:jc w:val="both"/>
        <w:rPr>
          <w:rFonts w:ascii="Arial" w:hAnsi="Arial" w:cs="Arial"/>
          <w:sz w:val="20"/>
        </w:rPr>
      </w:pPr>
    </w:p>
    <w:p w:rsidR="00F02902" w:rsidRPr="00997D2F" w:rsidRDefault="00F02902" w:rsidP="009A20AE">
      <w:pPr>
        <w:pStyle w:val="Bodlnku"/>
        <w:numPr>
          <w:ilvl w:val="0"/>
          <w:numId w:val="0"/>
        </w:numPr>
        <w:spacing w:after="0"/>
        <w:jc w:val="both"/>
        <w:rPr>
          <w:rFonts w:ascii="Arial" w:hAnsi="Arial" w:cs="Arial"/>
          <w:sz w:val="20"/>
        </w:rPr>
      </w:pPr>
    </w:p>
    <w:p w:rsidR="009A20AE" w:rsidRPr="00997D2F" w:rsidRDefault="009A20AE" w:rsidP="009A20AE">
      <w:pPr>
        <w:pStyle w:val="Bodlnku"/>
        <w:numPr>
          <w:ilvl w:val="0"/>
          <w:numId w:val="0"/>
        </w:numPr>
        <w:spacing w:after="0"/>
        <w:jc w:val="both"/>
        <w:outlineLvl w:val="0"/>
        <w:rPr>
          <w:rFonts w:ascii="Arial" w:hAnsi="Arial" w:cs="Arial"/>
          <w:b/>
          <w:caps/>
          <w:sz w:val="20"/>
        </w:rPr>
      </w:pPr>
      <w:r w:rsidRPr="00997D2F">
        <w:rPr>
          <w:rFonts w:ascii="Arial" w:hAnsi="Arial" w:cs="Arial"/>
          <w:b/>
          <w:bCs/>
          <w:caps/>
          <w:sz w:val="20"/>
        </w:rPr>
        <w:t>V.</w:t>
      </w:r>
      <w:r w:rsidRPr="00997D2F">
        <w:rPr>
          <w:rFonts w:ascii="Arial" w:hAnsi="Arial" w:cs="Arial"/>
          <w:b/>
          <w:bCs/>
          <w:caps/>
          <w:sz w:val="20"/>
        </w:rPr>
        <w:tab/>
      </w:r>
      <w:r w:rsidRPr="00997D2F">
        <w:rPr>
          <w:rFonts w:ascii="Arial" w:hAnsi="Arial" w:cs="Arial"/>
          <w:b/>
          <w:caps/>
          <w:sz w:val="20"/>
        </w:rPr>
        <w:t>Platobné podmienky</w:t>
      </w:r>
    </w:p>
    <w:p w:rsidR="009A20AE" w:rsidRPr="00997D2F" w:rsidRDefault="009A20AE" w:rsidP="009A20AE">
      <w:pPr>
        <w:pStyle w:val="Bodlnku"/>
        <w:numPr>
          <w:ilvl w:val="1"/>
          <w:numId w:val="4"/>
        </w:numPr>
        <w:tabs>
          <w:tab w:val="clear" w:pos="360"/>
          <w:tab w:val="num" w:pos="720"/>
        </w:tabs>
        <w:spacing w:after="0"/>
        <w:ind w:left="720" w:hanging="720"/>
        <w:jc w:val="both"/>
        <w:rPr>
          <w:rFonts w:ascii="Arial" w:hAnsi="Arial" w:cs="Arial"/>
          <w:sz w:val="20"/>
        </w:rPr>
      </w:pPr>
      <w:r w:rsidRPr="00997D2F">
        <w:rPr>
          <w:rFonts w:ascii="Arial" w:hAnsi="Arial" w:cs="Arial"/>
          <w:sz w:val="20"/>
        </w:rPr>
        <w:t xml:space="preserve">Cena diela bude </w:t>
      </w:r>
      <w:r w:rsidRPr="00997D2F">
        <w:rPr>
          <w:rFonts w:ascii="Arial" w:hAnsi="Arial" w:cs="Arial"/>
          <w:bCs/>
          <w:sz w:val="20"/>
        </w:rPr>
        <w:t>Objednávateľom</w:t>
      </w:r>
      <w:r w:rsidRPr="00997D2F">
        <w:rPr>
          <w:rFonts w:ascii="Arial" w:hAnsi="Arial" w:cs="Arial"/>
          <w:sz w:val="20"/>
        </w:rPr>
        <w:t xml:space="preserve"> Zhotoviteľovi zaplatená výhradne na základe faktúr vystavených Zhotoviteľom podľa pravidiel stanovených v tomto článku zmluvy. V prípade, ak Zhotoviteľ doručí Objednávateľovi faktúru vystavenú v rozpore s touto zmluvou, Objednávateľ je oprávnený úhradu príslušnej časti ceny diela odoprieť bez rizika omeškania sa Objednávateľa.</w:t>
      </w:r>
    </w:p>
    <w:p w:rsidR="009A20AE" w:rsidRPr="00997D2F" w:rsidRDefault="009A20AE" w:rsidP="009A20AE">
      <w:pPr>
        <w:pStyle w:val="Bodlnku"/>
        <w:numPr>
          <w:ilvl w:val="1"/>
          <w:numId w:val="4"/>
        </w:numPr>
        <w:tabs>
          <w:tab w:val="clear" w:pos="360"/>
          <w:tab w:val="num" w:pos="720"/>
        </w:tabs>
        <w:spacing w:after="0"/>
        <w:ind w:left="720" w:hanging="720"/>
        <w:jc w:val="both"/>
        <w:rPr>
          <w:rFonts w:ascii="Arial" w:hAnsi="Arial" w:cs="Arial"/>
          <w:sz w:val="20"/>
        </w:rPr>
      </w:pPr>
      <w:r w:rsidRPr="00997D2F">
        <w:rPr>
          <w:rFonts w:ascii="Arial" w:hAnsi="Arial" w:cs="Arial"/>
          <w:sz w:val="20"/>
        </w:rPr>
        <w:t xml:space="preserve">Cenu diela zaplatí </w:t>
      </w:r>
      <w:r w:rsidRPr="00997D2F">
        <w:rPr>
          <w:rFonts w:ascii="Arial" w:hAnsi="Arial" w:cs="Arial"/>
          <w:bCs/>
          <w:sz w:val="20"/>
        </w:rPr>
        <w:t>Objednávateľ</w:t>
      </w:r>
      <w:r w:rsidRPr="00997D2F">
        <w:rPr>
          <w:rFonts w:ascii="Arial" w:hAnsi="Arial" w:cs="Arial"/>
          <w:sz w:val="20"/>
        </w:rPr>
        <w:t xml:space="preserve"> Zhotoviteľovi na základe faktúr (daňových dokladov), ktoré </w:t>
      </w:r>
      <w:r w:rsidRPr="00997D2F">
        <w:rPr>
          <w:rFonts w:ascii="Arial" w:hAnsi="Arial" w:cs="Arial"/>
          <w:bCs/>
          <w:sz w:val="20"/>
        </w:rPr>
        <w:t>Zhotoviteľ</w:t>
      </w:r>
      <w:r w:rsidRPr="00997D2F">
        <w:rPr>
          <w:rFonts w:ascii="Arial" w:hAnsi="Arial" w:cs="Arial"/>
          <w:sz w:val="20"/>
        </w:rPr>
        <w:t xml:space="preserve"> vystaví v súlade s touto zmluvou na základe odovzdávajúceho protokolu podľa bodu 8.10 tejto zmluvy.</w:t>
      </w:r>
    </w:p>
    <w:p w:rsidR="009A20AE" w:rsidRPr="00997D2F" w:rsidRDefault="009A20AE" w:rsidP="009A20AE">
      <w:pPr>
        <w:pStyle w:val="Bodlnku"/>
        <w:numPr>
          <w:ilvl w:val="1"/>
          <w:numId w:val="4"/>
        </w:numPr>
        <w:tabs>
          <w:tab w:val="clear" w:pos="360"/>
          <w:tab w:val="num" w:pos="720"/>
        </w:tabs>
        <w:spacing w:after="0"/>
        <w:ind w:left="720" w:hanging="720"/>
        <w:jc w:val="both"/>
        <w:rPr>
          <w:rFonts w:ascii="Arial" w:hAnsi="Arial" w:cs="Arial"/>
          <w:sz w:val="20"/>
        </w:rPr>
      </w:pPr>
      <w:r w:rsidRPr="00997D2F">
        <w:rPr>
          <w:rFonts w:ascii="Arial" w:hAnsi="Arial" w:cs="Arial"/>
          <w:snapToGrid w:val="0"/>
          <w:color w:val="000000"/>
          <w:sz w:val="20"/>
          <w:shd w:val="clear" w:color="auto" w:fill="FFFFFF"/>
        </w:rPr>
        <w:t xml:space="preserve">Objednávateľ nebude poskytovať Zhotoviteľovi na dohodnutú cenu diela zálohy a Zhotoviteľ nie je oprávnený takéto zálohy požadovať. Zhotoviteľ je oprávnený fakturovať cenu diela na základe odovzdávajúceho protokolu podľa bodu 8.10 tejto zmluvy. </w:t>
      </w:r>
      <w:r w:rsidRPr="00997D2F">
        <w:rPr>
          <w:rFonts w:ascii="Arial" w:hAnsi="Arial" w:cs="Arial"/>
          <w:bCs/>
          <w:sz w:val="20"/>
        </w:rPr>
        <w:t>Zhotoviteľ</w:t>
      </w:r>
      <w:r w:rsidRPr="00997D2F">
        <w:rPr>
          <w:rFonts w:ascii="Arial" w:hAnsi="Arial" w:cs="Arial"/>
          <w:sz w:val="20"/>
        </w:rPr>
        <w:t xml:space="preserve"> predloží faktúru v dvoch (2) vyhotoveniach Objednávateľovi. Splatnosť faktúry je 14 dní od jej doručenia Objednávateľovi.</w:t>
      </w:r>
    </w:p>
    <w:p w:rsidR="009A20AE" w:rsidRPr="00997D2F" w:rsidRDefault="009A20AE" w:rsidP="009A20AE">
      <w:pPr>
        <w:pStyle w:val="Bodlnku"/>
        <w:numPr>
          <w:ilvl w:val="1"/>
          <w:numId w:val="4"/>
        </w:numPr>
        <w:tabs>
          <w:tab w:val="clear" w:pos="360"/>
          <w:tab w:val="num" w:pos="720"/>
        </w:tabs>
        <w:spacing w:after="0"/>
        <w:ind w:left="720" w:hanging="720"/>
        <w:jc w:val="both"/>
        <w:rPr>
          <w:rFonts w:ascii="Arial" w:hAnsi="Arial" w:cs="Arial"/>
          <w:sz w:val="20"/>
        </w:rPr>
      </w:pPr>
      <w:r w:rsidRPr="00997D2F">
        <w:rPr>
          <w:rFonts w:ascii="Arial" w:hAnsi="Arial" w:cs="Arial"/>
          <w:sz w:val="20"/>
        </w:rPr>
        <w:t xml:space="preserve">V prípade, že faktúra vystavená </w:t>
      </w:r>
      <w:r w:rsidRPr="00997D2F">
        <w:rPr>
          <w:rFonts w:ascii="Arial" w:hAnsi="Arial" w:cs="Arial"/>
          <w:bCs/>
          <w:sz w:val="20"/>
        </w:rPr>
        <w:t>Zhotoviteľom</w:t>
      </w:r>
      <w:r w:rsidRPr="00997D2F">
        <w:rPr>
          <w:rFonts w:ascii="Arial" w:hAnsi="Arial" w:cs="Arial"/>
          <w:sz w:val="20"/>
        </w:rPr>
        <w:t xml:space="preserve"> nespĺňa náležitosti podľa tejto zmluvy a/alebo jej obsah je v rozpore s touto zmluvou a/alebo je v rozpore s príslušnými právnymi predpismi, je </w:t>
      </w:r>
      <w:r w:rsidRPr="00997D2F">
        <w:rPr>
          <w:rFonts w:ascii="Arial" w:hAnsi="Arial" w:cs="Arial"/>
          <w:bCs/>
          <w:sz w:val="20"/>
        </w:rPr>
        <w:t>Objednávateľ</w:t>
      </w:r>
      <w:r w:rsidRPr="00997D2F">
        <w:rPr>
          <w:rFonts w:ascii="Arial" w:hAnsi="Arial" w:cs="Arial"/>
          <w:sz w:val="20"/>
        </w:rPr>
        <w:t xml:space="preserve"> oprávnený ju vrátiť Zhotoviteľovi a požadovať jej opravu. Ako dátum doručenia faktúry Objednávateľovi platí v takomto prípade deň </w:t>
      </w:r>
      <w:proofErr w:type="spellStart"/>
      <w:r w:rsidRPr="00997D2F">
        <w:rPr>
          <w:rFonts w:ascii="Arial" w:hAnsi="Arial" w:cs="Arial"/>
          <w:sz w:val="20"/>
        </w:rPr>
        <w:t>obdržania</w:t>
      </w:r>
      <w:proofErr w:type="spellEnd"/>
      <w:r w:rsidRPr="00997D2F">
        <w:rPr>
          <w:rFonts w:ascii="Arial" w:hAnsi="Arial" w:cs="Arial"/>
          <w:sz w:val="20"/>
        </w:rPr>
        <w:t xml:space="preserve"> opravenej faktúry vystavenej podľa tejto zmluvy a príslušných právnych predpisov. </w:t>
      </w:r>
    </w:p>
    <w:p w:rsidR="009A20AE" w:rsidRPr="00997D2F" w:rsidRDefault="009A20AE" w:rsidP="009A20AE">
      <w:pPr>
        <w:pStyle w:val="Bodlnku"/>
        <w:numPr>
          <w:ilvl w:val="1"/>
          <w:numId w:val="4"/>
        </w:numPr>
        <w:tabs>
          <w:tab w:val="clear" w:pos="360"/>
          <w:tab w:val="num" w:pos="720"/>
        </w:tabs>
        <w:spacing w:after="0"/>
        <w:ind w:left="720" w:hanging="720"/>
        <w:jc w:val="both"/>
        <w:rPr>
          <w:rFonts w:ascii="Arial" w:hAnsi="Arial" w:cs="Arial"/>
          <w:sz w:val="20"/>
        </w:rPr>
      </w:pPr>
      <w:r w:rsidRPr="00997D2F">
        <w:rPr>
          <w:rFonts w:ascii="Arial" w:hAnsi="Arial" w:cs="Arial"/>
          <w:sz w:val="20"/>
        </w:rPr>
        <w:t xml:space="preserve">Jednotlivé platby ceny diela </w:t>
      </w:r>
      <w:r w:rsidRPr="00997D2F">
        <w:rPr>
          <w:rFonts w:ascii="Arial" w:hAnsi="Arial" w:cs="Arial"/>
          <w:bCs/>
          <w:sz w:val="20"/>
        </w:rPr>
        <w:t>Objednávateľom</w:t>
      </w:r>
      <w:r w:rsidRPr="00997D2F">
        <w:rPr>
          <w:rFonts w:ascii="Arial" w:hAnsi="Arial" w:cs="Arial"/>
          <w:sz w:val="20"/>
        </w:rPr>
        <w:t xml:space="preserve"> nemajú vplyv na zodpovednosť a záruky </w:t>
      </w:r>
      <w:r w:rsidRPr="00997D2F">
        <w:rPr>
          <w:rFonts w:ascii="Arial" w:hAnsi="Arial" w:cs="Arial"/>
          <w:bCs/>
          <w:sz w:val="20"/>
        </w:rPr>
        <w:t>Zhotoviteľa</w:t>
      </w:r>
      <w:r w:rsidRPr="00997D2F">
        <w:rPr>
          <w:rFonts w:ascii="Arial" w:hAnsi="Arial" w:cs="Arial"/>
          <w:sz w:val="20"/>
        </w:rPr>
        <w:t>. Tieto platby nie je možné chápať ani ako prevzatie čiastkových výkonov alebo celého diela.</w:t>
      </w:r>
    </w:p>
    <w:p w:rsidR="009A20AE" w:rsidRPr="00997D2F" w:rsidRDefault="009A20AE" w:rsidP="009A20AE">
      <w:pPr>
        <w:pStyle w:val="Bodlnku"/>
        <w:numPr>
          <w:ilvl w:val="1"/>
          <w:numId w:val="4"/>
        </w:numPr>
        <w:tabs>
          <w:tab w:val="clear" w:pos="360"/>
          <w:tab w:val="num" w:pos="720"/>
        </w:tabs>
        <w:spacing w:after="0"/>
        <w:ind w:left="720" w:hanging="720"/>
        <w:jc w:val="both"/>
        <w:rPr>
          <w:rFonts w:ascii="Arial" w:hAnsi="Arial" w:cs="Arial"/>
          <w:sz w:val="20"/>
        </w:rPr>
      </w:pPr>
      <w:r w:rsidRPr="00997D2F">
        <w:rPr>
          <w:rFonts w:ascii="Arial" w:hAnsi="Arial" w:cs="Arial"/>
          <w:sz w:val="20"/>
        </w:rPr>
        <w:t xml:space="preserve">Objednávateľ je oprávnený kedykoľvek zadržať splatnú platbu Zhotoviteľovi v prípade, ak Zhotoviteľ nesplní ktorúkoľvek z povinností stanovených mu touto zmluvou, a to až do riadneho splnenia povinnosti Zhotoviteľa. Objednávateľ nie je v takomto prípade v omeškaní.  </w:t>
      </w:r>
    </w:p>
    <w:p w:rsidR="009A20AE" w:rsidRPr="00997D2F" w:rsidRDefault="009A20AE" w:rsidP="009A20AE">
      <w:pPr>
        <w:pStyle w:val="Bodlnku"/>
        <w:numPr>
          <w:ilvl w:val="1"/>
          <w:numId w:val="4"/>
        </w:numPr>
        <w:tabs>
          <w:tab w:val="clear" w:pos="360"/>
          <w:tab w:val="num" w:pos="720"/>
        </w:tabs>
        <w:spacing w:after="0"/>
        <w:ind w:left="720" w:hanging="720"/>
        <w:jc w:val="both"/>
        <w:rPr>
          <w:rFonts w:ascii="Arial" w:hAnsi="Arial" w:cs="Arial"/>
          <w:sz w:val="20"/>
        </w:rPr>
      </w:pPr>
      <w:r w:rsidRPr="00997D2F">
        <w:rPr>
          <w:rFonts w:ascii="Arial" w:hAnsi="Arial" w:cs="Arial"/>
          <w:sz w:val="20"/>
        </w:rPr>
        <w:t>Objednávateľ je oprávnený kedykoľvek jednostranne započítať na zaplatenie ceny diela zmluvné pokuty a/alebo iné sankcie a/alebo náhradu škody, na ktoré má voči  Zhotoviteľovi podľa tejto zmluvy nárok.</w:t>
      </w:r>
    </w:p>
    <w:p w:rsidR="009A20AE" w:rsidRDefault="009A20AE" w:rsidP="009A20AE">
      <w:pPr>
        <w:pStyle w:val="Bodlnku"/>
        <w:numPr>
          <w:ilvl w:val="0"/>
          <w:numId w:val="0"/>
        </w:numPr>
        <w:spacing w:after="0"/>
        <w:jc w:val="both"/>
        <w:rPr>
          <w:rFonts w:ascii="Arial" w:hAnsi="Arial" w:cs="Arial"/>
          <w:b/>
          <w:bCs/>
          <w:caps/>
          <w:sz w:val="20"/>
        </w:rPr>
      </w:pPr>
    </w:p>
    <w:p w:rsidR="00F02902" w:rsidRPr="00997D2F" w:rsidRDefault="00F02902" w:rsidP="009A20AE">
      <w:pPr>
        <w:pStyle w:val="Bodlnku"/>
        <w:numPr>
          <w:ilvl w:val="0"/>
          <w:numId w:val="0"/>
        </w:numPr>
        <w:spacing w:after="0"/>
        <w:jc w:val="both"/>
        <w:rPr>
          <w:rFonts w:ascii="Arial" w:hAnsi="Arial" w:cs="Arial"/>
          <w:b/>
          <w:bCs/>
          <w:caps/>
          <w:sz w:val="20"/>
        </w:rPr>
      </w:pPr>
    </w:p>
    <w:p w:rsidR="009A20AE" w:rsidRPr="00997D2F" w:rsidRDefault="009A20AE" w:rsidP="009A20AE">
      <w:pPr>
        <w:pStyle w:val="lnok"/>
        <w:numPr>
          <w:ilvl w:val="0"/>
          <w:numId w:val="0"/>
        </w:numPr>
        <w:spacing w:after="0"/>
        <w:jc w:val="both"/>
        <w:outlineLvl w:val="0"/>
        <w:rPr>
          <w:rFonts w:ascii="Arial" w:hAnsi="Arial" w:cs="Arial"/>
          <w:caps/>
          <w:sz w:val="20"/>
        </w:rPr>
      </w:pPr>
      <w:r w:rsidRPr="00997D2F">
        <w:rPr>
          <w:rFonts w:ascii="Arial" w:hAnsi="Arial" w:cs="Arial"/>
          <w:caps/>
          <w:sz w:val="20"/>
        </w:rPr>
        <w:t>VI.</w:t>
      </w:r>
      <w:r w:rsidRPr="00997D2F">
        <w:rPr>
          <w:rFonts w:ascii="Arial" w:hAnsi="Arial" w:cs="Arial"/>
          <w:caps/>
          <w:sz w:val="20"/>
        </w:rPr>
        <w:tab/>
        <w:t>Zodpovednosť Zhotoviteľa</w:t>
      </w:r>
    </w:p>
    <w:p w:rsidR="009A20AE" w:rsidRPr="00997D2F" w:rsidRDefault="009A20AE" w:rsidP="009A20AE">
      <w:pPr>
        <w:pStyle w:val="Bodlnku"/>
        <w:numPr>
          <w:ilvl w:val="1"/>
          <w:numId w:val="5"/>
        </w:numPr>
        <w:tabs>
          <w:tab w:val="clear" w:pos="360"/>
          <w:tab w:val="num" w:pos="720"/>
        </w:tabs>
        <w:spacing w:after="0"/>
        <w:ind w:left="720" w:hanging="720"/>
        <w:jc w:val="both"/>
        <w:rPr>
          <w:rFonts w:ascii="Arial" w:hAnsi="Arial" w:cs="Arial"/>
          <w:color w:val="FF0000"/>
          <w:sz w:val="20"/>
        </w:rPr>
      </w:pPr>
      <w:r w:rsidRPr="00997D2F">
        <w:rPr>
          <w:rFonts w:ascii="Arial" w:hAnsi="Arial" w:cs="Arial"/>
          <w:bCs/>
          <w:sz w:val="20"/>
        </w:rPr>
        <w:t>Zhotoviteľ</w:t>
      </w:r>
      <w:r w:rsidRPr="00997D2F">
        <w:rPr>
          <w:rFonts w:ascii="Arial" w:hAnsi="Arial" w:cs="Arial"/>
          <w:sz w:val="20"/>
        </w:rPr>
        <w:t xml:space="preserve"> zodpovedá bez obmedzenia za všetky škody spôsobené Objednávateľovi a iným osobám, ktoré vzniknú osobám alebo na majetku v dôsledku vykonávania a zhotovovania diela Zhotoviteľom. Zhotoviteľ zodpovedá Objednávateľovi bez obmedzenia aj za všetku škodu, ktorá vznikne Objednávateľovi omeškaním sa s riadnym dokončením diela v dohodnutom termíne alebo jeho </w:t>
      </w:r>
      <w:proofErr w:type="spellStart"/>
      <w:r w:rsidRPr="00997D2F">
        <w:rPr>
          <w:rFonts w:ascii="Arial" w:hAnsi="Arial" w:cs="Arial"/>
          <w:sz w:val="20"/>
        </w:rPr>
        <w:t>vadami</w:t>
      </w:r>
      <w:proofErr w:type="spellEnd"/>
      <w:r w:rsidRPr="00997D2F">
        <w:rPr>
          <w:rFonts w:ascii="Arial" w:hAnsi="Arial" w:cs="Arial"/>
          <w:sz w:val="20"/>
        </w:rPr>
        <w:t>.</w:t>
      </w:r>
    </w:p>
    <w:p w:rsidR="009A20AE" w:rsidRPr="00997D2F" w:rsidRDefault="009A20AE" w:rsidP="009A20AE">
      <w:pPr>
        <w:pStyle w:val="Bodlnku"/>
        <w:numPr>
          <w:ilvl w:val="1"/>
          <w:numId w:val="5"/>
        </w:numPr>
        <w:tabs>
          <w:tab w:val="clear" w:pos="360"/>
          <w:tab w:val="num" w:pos="720"/>
        </w:tabs>
        <w:spacing w:after="0"/>
        <w:ind w:left="720" w:hanging="720"/>
        <w:jc w:val="both"/>
        <w:rPr>
          <w:rFonts w:ascii="Arial" w:hAnsi="Arial" w:cs="Arial"/>
          <w:sz w:val="20"/>
        </w:rPr>
      </w:pPr>
      <w:r w:rsidRPr="00997D2F">
        <w:rPr>
          <w:rFonts w:ascii="Arial" w:hAnsi="Arial" w:cs="Arial"/>
          <w:bCs/>
          <w:sz w:val="20"/>
        </w:rPr>
        <w:t>Zhotoviteľ</w:t>
      </w:r>
      <w:r w:rsidRPr="00997D2F">
        <w:rPr>
          <w:rFonts w:ascii="Arial" w:hAnsi="Arial" w:cs="Arial"/>
          <w:sz w:val="20"/>
        </w:rPr>
        <w:t xml:space="preserve"> zodpovedá za všetky </w:t>
      </w:r>
      <w:proofErr w:type="spellStart"/>
      <w:r w:rsidRPr="00997D2F">
        <w:rPr>
          <w:rFonts w:ascii="Arial" w:hAnsi="Arial" w:cs="Arial"/>
          <w:sz w:val="20"/>
        </w:rPr>
        <w:t>vady</w:t>
      </w:r>
      <w:proofErr w:type="spellEnd"/>
      <w:r w:rsidRPr="00997D2F">
        <w:rPr>
          <w:rFonts w:ascii="Arial" w:hAnsi="Arial" w:cs="Arial"/>
          <w:sz w:val="20"/>
        </w:rPr>
        <w:t xml:space="preserve"> ním vykonaného diela v rozsahu stanovenom právnymi predpismi. Zhotoviteľ rovnako zodpovedá Objednávateľovi za všetky </w:t>
      </w:r>
      <w:proofErr w:type="spellStart"/>
      <w:r w:rsidRPr="00997D2F">
        <w:rPr>
          <w:rFonts w:ascii="Arial" w:hAnsi="Arial" w:cs="Arial"/>
          <w:sz w:val="20"/>
        </w:rPr>
        <w:t>vady</w:t>
      </w:r>
      <w:proofErr w:type="spellEnd"/>
      <w:r w:rsidRPr="00997D2F">
        <w:rPr>
          <w:rFonts w:ascii="Arial" w:hAnsi="Arial" w:cs="Arial"/>
          <w:sz w:val="20"/>
        </w:rPr>
        <w:t xml:space="preserve">, ktoré sa na diele objavia v rámci dohodnutej záručnej doby. Zhotoviteľ sa zaväzuje, že odstráni akékoľvek vzniknuté záručné </w:t>
      </w:r>
      <w:proofErr w:type="spellStart"/>
      <w:r w:rsidRPr="00997D2F">
        <w:rPr>
          <w:rFonts w:ascii="Arial" w:hAnsi="Arial" w:cs="Arial"/>
          <w:sz w:val="20"/>
        </w:rPr>
        <w:t>vady</w:t>
      </w:r>
      <w:proofErr w:type="spellEnd"/>
      <w:r w:rsidRPr="00997D2F">
        <w:rPr>
          <w:rFonts w:ascii="Arial" w:hAnsi="Arial" w:cs="Arial"/>
          <w:sz w:val="20"/>
        </w:rPr>
        <w:t xml:space="preserve"> bez nároku na úhradu nákladov s tým spojených bez zbytočného odkladu (najneskôr do troch pracovných dní alebo v inej technicky primeranej lehote) po ich písomnom uplatnení Objednávateľom. </w:t>
      </w:r>
      <w:proofErr w:type="spellStart"/>
      <w:r w:rsidRPr="00997D2F">
        <w:rPr>
          <w:rFonts w:ascii="Arial" w:hAnsi="Arial" w:cs="Arial"/>
          <w:sz w:val="20"/>
        </w:rPr>
        <w:t>Vady</w:t>
      </w:r>
      <w:proofErr w:type="spellEnd"/>
      <w:r w:rsidRPr="00997D2F">
        <w:rPr>
          <w:rFonts w:ascii="Arial" w:hAnsi="Arial" w:cs="Arial"/>
          <w:sz w:val="20"/>
        </w:rPr>
        <w:t xml:space="preserve">  sa považujú za odstránené v deň uvedený v písomnom potvrdení Objednávateľa. V prípade omeškania sa Zhotoviteľa s odstránením záručných </w:t>
      </w:r>
      <w:proofErr w:type="spellStart"/>
      <w:r w:rsidRPr="00997D2F">
        <w:rPr>
          <w:rFonts w:ascii="Arial" w:hAnsi="Arial" w:cs="Arial"/>
          <w:sz w:val="20"/>
        </w:rPr>
        <w:t>vád</w:t>
      </w:r>
      <w:proofErr w:type="spellEnd"/>
      <w:r w:rsidRPr="00997D2F">
        <w:rPr>
          <w:rFonts w:ascii="Arial" w:hAnsi="Arial" w:cs="Arial"/>
          <w:sz w:val="20"/>
        </w:rPr>
        <w:t xml:space="preserve">, má </w:t>
      </w:r>
      <w:r w:rsidRPr="00997D2F">
        <w:rPr>
          <w:rFonts w:ascii="Arial" w:hAnsi="Arial" w:cs="Arial"/>
          <w:bCs/>
          <w:sz w:val="20"/>
        </w:rPr>
        <w:t>Objednávateľ</w:t>
      </w:r>
      <w:r w:rsidRPr="00997D2F">
        <w:rPr>
          <w:rFonts w:ascii="Arial" w:hAnsi="Arial" w:cs="Arial"/>
          <w:sz w:val="20"/>
        </w:rPr>
        <w:t xml:space="preserve"> právo nechať tieto </w:t>
      </w:r>
      <w:proofErr w:type="spellStart"/>
      <w:r w:rsidRPr="00997D2F">
        <w:rPr>
          <w:rFonts w:ascii="Arial" w:hAnsi="Arial" w:cs="Arial"/>
          <w:sz w:val="20"/>
        </w:rPr>
        <w:t>vady</w:t>
      </w:r>
      <w:proofErr w:type="spellEnd"/>
      <w:r w:rsidRPr="00997D2F">
        <w:rPr>
          <w:rFonts w:ascii="Arial" w:hAnsi="Arial" w:cs="Arial"/>
          <w:sz w:val="20"/>
        </w:rPr>
        <w:t xml:space="preserve"> odstrániť inou osobou podľa vlastnej voľby a na náklady </w:t>
      </w:r>
      <w:r w:rsidRPr="00997D2F">
        <w:rPr>
          <w:rFonts w:ascii="Arial" w:hAnsi="Arial" w:cs="Arial"/>
          <w:bCs/>
          <w:sz w:val="20"/>
        </w:rPr>
        <w:t>Zhotoviteľa</w:t>
      </w:r>
      <w:r w:rsidRPr="00997D2F">
        <w:rPr>
          <w:rFonts w:ascii="Arial" w:hAnsi="Arial" w:cs="Arial"/>
          <w:sz w:val="20"/>
        </w:rPr>
        <w:t xml:space="preserve">. Výška ceny takto odstránených </w:t>
      </w:r>
      <w:proofErr w:type="spellStart"/>
      <w:r w:rsidRPr="00997D2F">
        <w:rPr>
          <w:rFonts w:ascii="Arial" w:hAnsi="Arial" w:cs="Arial"/>
          <w:sz w:val="20"/>
        </w:rPr>
        <w:t>vád</w:t>
      </w:r>
      <w:proofErr w:type="spellEnd"/>
      <w:r w:rsidRPr="00997D2F">
        <w:rPr>
          <w:rFonts w:ascii="Arial" w:hAnsi="Arial" w:cs="Arial"/>
          <w:sz w:val="20"/>
        </w:rPr>
        <w:t xml:space="preserve"> bude stanovená Objednávateľom bez ohľadu na výšku jednotkových cien rovnakých, alebo podobných výkonov uvedených v </w:t>
      </w:r>
      <w:proofErr w:type="spellStart"/>
      <w:r w:rsidRPr="00997D2F">
        <w:rPr>
          <w:rFonts w:ascii="Arial" w:hAnsi="Arial" w:cs="Arial"/>
          <w:sz w:val="20"/>
        </w:rPr>
        <w:t>položkovitom</w:t>
      </w:r>
      <w:proofErr w:type="spellEnd"/>
      <w:r w:rsidRPr="00997D2F">
        <w:rPr>
          <w:rFonts w:ascii="Arial" w:hAnsi="Arial" w:cs="Arial"/>
          <w:sz w:val="20"/>
        </w:rPr>
        <w:t xml:space="preserve"> rozpočte </w:t>
      </w:r>
      <w:r w:rsidRPr="00997D2F">
        <w:rPr>
          <w:rFonts w:ascii="Arial" w:hAnsi="Arial" w:cs="Arial"/>
          <w:bCs/>
          <w:sz w:val="20"/>
        </w:rPr>
        <w:t>Zhotoviteľa (Príloha č. 1)</w:t>
      </w:r>
      <w:r w:rsidRPr="00997D2F">
        <w:rPr>
          <w:rFonts w:ascii="Arial" w:hAnsi="Arial" w:cs="Arial"/>
          <w:sz w:val="20"/>
        </w:rPr>
        <w:t xml:space="preserve">. Táto cena prác vykonaných treťou osobou bude uplatnená Objednávateľom voči </w:t>
      </w:r>
      <w:r w:rsidRPr="00997D2F">
        <w:rPr>
          <w:rFonts w:ascii="Arial" w:hAnsi="Arial" w:cs="Arial"/>
          <w:bCs/>
          <w:sz w:val="20"/>
        </w:rPr>
        <w:t>Zhotoviteľovi</w:t>
      </w:r>
      <w:r w:rsidRPr="00997D2F">
        <w:rPr>
          <w:rFonts w:ascii="Arial" w:hAnsi="Arial" w:cs="Arial"/>
          <w:sz w:val="20"/>
        </w:rPr>
        <w:t xml:space="preserve"> vo výške fakturovaných nákladov treťou osobou s 5% prirážkou z celkovej fakturovanej sumy. </w:t>
      </w:r>
    </w:p>
    <w:p w:rsidR="009A20AE" w:rsidRPr="00997D2F" w:rsidRDefault="009A20AE" w:rsidP="009A20AE">
      <w:pPr>
        <w:pStyle w:val="Bodlnku"/>
        <w:numPr>
          <w:ilvl w:val="1"/>
          <w:numId w:val="5"/>
        </w:numPr>
        <w:tabs>
          <w:tab w:val="clear" w:pos="360"/>
          <w:tab w:val="num" w:pos="720"/>
        </w:tabs>
        <w:spacing w:after="0"/>
        <w:ind w:left="720" w:hanging="720"/>
        <w:jc w:val="both"/>
        <w:rPr>
          <w:rFonts w:ascii="Arial" w:hAnsi="Arial" w:cs="Arial"/>
          <w:sz w:val="20"/>
        </w:rPr>
      </w:pPr>
      <w:r w:rsidRPr="00997D2F">
        <w:rPr>
          <w:rFonts w:ascii="Arial" w:hAnsi="Arial" w:cs="Arial"/>
          <w:sz w:val="20"/>
        </w:rPr>
        <w:t>Zhotoviteľ sa zaväzuje včas písomne upozorniť Objednávateľa na akékoľvek dôvody, ktoré môžu, čo i len teoreticky, spôsobiť posunutie ktoréhokoľvek termínu dohodnutého v tejto zmluve. V opačnom prípade znáša Zhotoviteľ škodu, ktorá tým Objednávateľovi vznikne.</w:t>
      </w:r>
    </w:p>
    <w:p w:rsidR="009A20AE" w:rsidRPr="00997D2F" w:rsidRDefault="009A20AE" w:rsidP="009A20AE">
      <w:pPr>
        <w:pStyle w:val="Bodlnku"/>
        <w:numPr>
          <w:ilvl w:val="1"/>
          <w:numId w:val="5"/>
        </w:numPr>
        <w:tabs>
          <w:tab w:val="clear" w:pos="360"/>
          <w:tab w:val="num" w:pos="720"/>
        </w:tabs>
        <w:spacing w:after="0"/>
        <w:ind w:left="720" w:hanging="720"/>
        <w:jc w:val="both"/>
        <w:rPr>
          <w:rFonts w:ascii="Arial" w:hAnsi="Arial" w:cs="Arial"/>
          <w:sz w:val="20"/>
        </w:rPr>
      </w:pPr>
      <w:r w:rsidRPr="00997D2F">
        <w:rPr>
          <w:rFonts w:ascii="Arial" w:hAnsi="Arial" w:cs="Arial"/>
          <w:sz w:val="20"/>
          <w:shd w:val="clear" w:color="auto" w:fill="FFFFFF"/>
        </w:rPr>
        <w:t xml:space="preserve">Zhotoviteľ zodpovedá za všetky škody na diele a stavenisku, ako aj za škody tretích osôb a vecí, ktoré spôsobil Zhotoviteľ, jeho zamestnanci, pracovníci, poverené tretie osoby alebo subdodávatelia pri vykonávaní diela. Zhotoviteľ sa zaväzuje v celom rozsahu nahradiť Objednávateľovi akúkoľvek škodu, ktorú zapríčinil alebo spôsobil pri vykonávaní diela alebo </w:t>
      </w:r>
      <w:r w:rsidRPr="00997D2F">
        <w:rPr>
          <w:rFonts w:ascii="Arial" w:hAnsi="Arial" w:cs="Arial"/>
          <w:sz w:val="20"/>
          <w:shd w:val="clear" w:color="auto" w:fill="FFFFFF"/>
        </w:rPr>
        <w:lastRenderedPageBreak/>
        <w:t>za ktorú zodpovedá. Objednávateľ je oprávnený náhradu škody jednostranne započítať s aktuálne splatnou platbou ceny diela a/alebo s akoukoľvek sumou, na ktorú má Zhotoviteľ v zmysle tejto zmluvy nárok.</w:t>
      </w:r>
    </w:p>
    <w:p w:rsidR="009A20AE" w:rsidRPr="00997D2F" w:rsidRDefault="009A20AE" w:rsidP="009A20AE">
      <w:pPr>
        <w:pStyle w:val="lnok"/>
        <w:numPr>
          <w:ilvl w:val="0"/>
          <w:numId w:val="0"/>
        </w:numPr>
        <w:spacing w:after="0"/>
        <w:jc w:val="both"/>
        <w:rPr>
          <w:rFonts w:ascii="Arial" w:hAnsi="Arial" w:cs="Arial"/>
          <w:sz w:val="20"/>
        </w:rPr>
      </w:pPr>
    </w:p>
    <w:p w:rsidR="009A20AE" w:rsidRPr="00997D2F" w:rsidRDefault="009A20AE" w:rsidP="009A20AE">
      <w:pPr>
        <w:pStyle w:val="lnok"/>
        <w:numPr>
          <w:ilvl w:val="0"/>
          <w:numId w:val="0"/>
        </w:numPr>
        <w:spacing w:after="0"/>
        <w:jc w:val="both"/>
        <w:outlineLvl w:val="0"/>
        <w:rPr>
          <w:rFonts w:ascii="Arial" w:hAnsi="Arial" w:cs="Arial"/>
          <w:sz w:val="20"/>
        </w:rPr>
      </w:pPr>
      <w:r w:rsidRPr="00997D2F">
        <w:rPr>
          <w:rFonts w:ascii="Arial" w:hAnsi="Arial" w:cs="Arial"/>
          <w:sz w:val="20"/>
        </w:rPr>
        <w:t>VII.</w:t>
      </w:r>
      <w:r w:rsidRPr="00997D2F">
        <w:rPr>
          <w:rFonts w:ascii="Arial" w:hAnsi="Arial" w:cs="Arial"/>
          <w:sz w:val="20"/>
        </w:rPr>
        <w:tab/>
      </w:r>
      <w:r w:rsidRPr="00997D2F">
        <w:rPr>
          <w:rFonts w:ascii="Arial" w:hAnsi="Arial" w:cs="Arial"/>
          <w:caps/>
          <w:sz w:val="20"/>
        </w:rPr>
        <w:t xml:space="preserve">Záručná doba </w:t>
      </w:r>
    </w:p>
    <w:p w:rsidR="009A20AE" w:rsidRPr="00997D2F" w:rsidRDefault="009A20AE" w:rsidP="009A20AE">
      <w:pPr>
        <w:pStyle w:val="Bodlnku"/>
        <w:numPr>
          <w:ilvl w:val="1"/>
          <w:numId w:val="6"/>
        </w:numPr>
        <w:tabs>
          <w:tab w:val="clear" w:pos="360"/>
          <w:tab w:val="num" w:pos="720"/>
        </w:tabs>
        <w:spacing w:after="0"/>
        <w:ind w:left="720" w:hanging="720"/>
        <w:jc w:val="both"/>
        <w:rPr>
          <w:rFonts w:ascii="Arial" w:hAnsi="Arial" w:cs="Arial"/>
          <w:sz w:val="20"/>
        </w:rPr>
      </w:pPr>
      <w:r w:rsidRPr="00997D2F">
        <w:rPr>
          <w:rFonts w:ascii="Arial" w:hAnsi="Arial" w:cs="Arial"/>
          <w:sz w:val="20"/>
        </w:rPr>
        <w:t xml:space="preserve">Záručná doba na dielo je </w:t>
      </w:r>
      <w:r>
        <w:rPr>
          <w:rFonts w:ascii="Arial" w:hAnsi="Arial" w:cs="Arial"/>
          <w:sz w:val="20"/>
        </w:rPr>
        <w:t>šesťdesiat</w:t>
      </w:r>
      <w:r w:rsidRPr="00997D2F">
        <w:rPr>
          <w:rFonts w:ascii="Arial" w:hAnsi="Arial" w:cs="Arial"/>
          <w:sz w:val="20"/>
        </w:rPr>
        <w:t xml:space="preserve"> (</w:t>
      </w:r>
      <w:r>
        <w:rPr>
          <w:rFonts w:ascii="Arial" w:hAnsi="Arial" w:cs="Arial"/>
          <w:sz w:val="20"/>
        </w:rPr>
        <w:t>60</w:t>
      </w:r>
      <w:r w:rsidRPr="00997D2F">
        <w:rPr>
          <w:rFonts w:ascii="Arial" w:hAnsi="Arial" w:cs="Arial"/>
          <w:sz w:val="20"/>
        </w:rPr>
        <w:t>) mesiacov, pričom táto záručná doba začína plynúť dňom odovzdania a prevzatia diela.</w:t>
      </w:r>
    </w:p>
    <w:p w:rsidR="009A20AE" w:rsidRPr="00997D2F" w:rsidRDefault="009A20AE" w:rsidP="009A20AE">
      <w:pPr>
        <w:pStyle w:val="Bodlnku"/>
        <w:numPr>
          <w:ilvl w:val="1"/>
          <w:numId w:val="6"/>
        </w:numPr>
        <w:tabs>
          <w:tab w:val="clear" w:pos="360"/>
          <w:tab w:val="num" w:pos="720"/>
        </w:tabs>
        <w:spacing w:after="0"/>
        <w:ind w:left="720" w:hanging="720"/>
        <w:jc w:val="both"/>
        <w:rPr>
          <w:rFonts w:ascii="Arial" w:hAnsi="Arial" w:cs="Arial"/>
          <w:sz w:val="20"/>
        </w:rPr>
      </w:pPr>
      <w:r w:rsidRPr="00997D2F">
        <w:rPr>
          <w:rFonts w:ascii="Arial" w:hAnsi="Arial" w:cs="Arial"/>
          <w:sz w:val="20"/>
        </w:rPr>
        <w:t>Zhotoviteľ je povinný odovzdať Objednávateľovi pri odovzdaní a prevzatí diela všetky záručné listy týkajúce sa jednotlivých častí vykonaného diela a preukázateľne oboznámiť Objednávateľa so špecifikami a servisnými cyklami jednotlivých častí diela.</w:t>
      </w:r>
    </w:p>
    <w:p w:rsidR="009A20AE" w:rsidRPr="00997D2F" w:rsidRDefault="009A20AE" w:rsidP="009A20AE">
      <w:pPr>
        <w:pStyle w:val="Bodlnku"/>
        <w:numPr>
          <w:ilvl w:val="0"/>
          <w:numId w:val="0"/>
        </w:numPr>
        <w:spacing w:after="0"/>
        <w:rPr>
          <w:rFonts w:ascii="Arial" w:hAnsi="Arial" w:cs="Arial"/>
          <w:sz w:val="20"/>
        </w:rPr>
      </w:pPr>
    </w:p>
    <w:p w:rsidR="009A20AE" w:rsidRPr="00997D2F" w:rsidRDefault="009A20AE" w:rsidP="009A20AE">
      <w:pPr>
        <w:pStyle w:val="lnok"/>
        <w:numPr>
          <w:ilvl w:val="0"/>
          <w:numId w:val="0"/>
        </w:numPr>
        <w:spacing w:after="0"/>
        <w:jc w:val="both"/>
        <w:outlineLvl w:val="0"/>
        <w:rPr>
          <w:rFonts w:ascii="Arial" w:hAnsi="Arial" w:cs="Arial"/>
          <w:sz w:val="20"/>
        </w:rPr>
      </w:pPr>
      <w:r w:rsidRPr="00997D2F">
        <w:rPr>
          <w:rFonts w:ascii="Arial" w:hAnsi="Arial" w:cs="Arial"/>
          <w:sz w:val="20"/>
        </w:rPr>
        <w:t>VIII.</w:t>
      </w:r>
      <w:r w:rsidRPr="00997D2F">
        <w:rPr>
          <w:rFonts w:ascii="Arial" w:hAnsi="Arial" w:cs="Arial"/>
          <w:sz w:val="20"/>
        </w:rPr>
        <w:tab/>
      </w:r>
      <w:r w:rsidRPr="00997D2F">
        <w:rPr>
          <w:rFonts w:ascii="Arial" w:hAnsi="Arial" w:cs="Arial"/>
          <w:caps/>
          <w:sz w:val="20"/>
        </w:rPr>
        <w:t>Preberacie konanie</w:t>
      </w:r>
    </w:p>
    <w:p w:rsidR="009A20AE" w:rsidRPr="00997D2F" w:rsidRDefault="009A20AE" w:rsidP="009A20AE">
      <w:pPr>
        <w:pStyle w:val="Bodlnku"/>
        <w:numPr>
          <w:ilvl w:val="1"/>
          <w:numId w:val="13"/>
        </w:numPr>
        <w:tabs>
          <w:tab w:val="clear" w:pos="360"/>
          <w:tab w:val="num" w:pos="720"/>
        </w:tabs>
        <w:spacing w:after="0"/>
        <w:ind w:left="720" w:hanging="720"/>
        <w:jc w:val="both"/>
        <w:rPr>
          <w:rFonts w:ascii="Arial" w:hAnsi="Arial" w:cs="Arial"/>
          <w:sz w:val="20"/>
        </w:rPr>
      </w:pPr>
      <w:r w:rsidRPr="00997D2F">
        <w:rPr>
          <w:rFonts w:ascii="Arial" w:hAnsi="Arial" w:cs="Arial"/>
          <w:sz w:val="20"/>
        </w:rPr>
        <w:t xml:space="preserve">Ak je dielo riadne zhotovené a úplne vykonané v súlade s Realizačnou dokumentáciou a s podmienkami stanovenými touto zmluvou a jej prílohami, Zhotoviteľ túto skutočnosť písomne oznámi Objednávateľovi doporučeným listom alebo iným vhodným spôsobom. </w:t>
      </w:r>
    </w:p>
    <w:p w:rsidR="009A20AE" w:rsidRPr="00997D2F" w:rsidRDefault="009A20AE" w:rsidP="009A20AE">
      <w:pPr>
        <w:pStyle w:val="Bodlnku"/>
        <w:numPr>
          <w:ilvl w:val="1"/>
          <w:numId w:val="13"/>
        </w:numPr>
        <w:tabs>
          <w:tab w:val="clear" w:pos="360"/>
          <w:tab w:val="num" w:pos="720"/>
        </w:tabs>
        <w:spacing w:after="0"/>
        <w:ind w:left="720" w:hanging="720"/>
        <w:jc w:val="both"/>
        <w:rPr>
          <w:rFonts w:ascii="Arial" w:hAnsi="Arial" w:cs="Arial"/>
          <w:sz w:val="20"/>
        </w:rPr>
      </w:pPr>
      <w:r w:rsidRPr="00997D2F">
        <w:rPr>
          <w:rFonts w:ascii="Arial" w:hAnsi="Arial" w:cs="Arial"/>
          <w:sz w:val="20"/>
        </w:rPr>
        <w:t xml:space="preserve">Objednávateľ je oprávnený vykonať kontrolu a uskutočniť všetky skúšky za účelom overenia celkového stavu vykonaného diela a posúdiť súlad vykonaného diela s Realizačnou dokumentáciou a požiadavkami tejto  zmluvy (ďalej len „Skúšky“). V prípade, ak Skúšky preukážu rozpory medzi vykonaným dielom a Realizačnou dokumentáciou a podmienkami stanovenými touto zmluvou a jej prílohami, Zhotoviteľ je povinný tieto rozpory odstrániť. Všetky Skúšky, ktorých výsledky nebudú zodpovedať požiadavkám dohodnutým v tejto zmluve budú po ich náprave Zhotoviteľom vykonávané opätovne dovtedy, kým takéto parametre a výkony nebudú splnené, pričom Zhotoviteľ bude musieť odstrániť všetky nedostatky, zlyhania alebo poruchy v čo najkratšom čase. Objednávateľ môže akceptovať ďalšie opakovania tých istých Skúšok za predpokladu, že takéto dodatočné Skúšky budú vykonané Zhotoviteľom na jeho náklady a Zhotoviteľ uhradí priame náklady Objednávateľa vzniknuté v tejto súvislosti. </w:t>
      </w:r>
    </w:p>
    <w:p w:rsidR="009A20AE" w:rsidRPr="00997D2F" w:rsidRDefault="009A20AE" w:rsidP="009A20AE">
      <w:pPr>
        <w:pStyle w:val="Bodlnku"/>
        <w:numPr>
          <w:ilvl w:val="1"/>
          <w:numId w:val="13"/>
        </w:numPr>
        <w:tabs>
          <w:tab w:val="clear" w:pos="360"/>
          <w:tab w:val="num" w:pos="720"/>
        </w:tabs>
        <w:spacing w:after="0"/>
        <w:ind w:left="720" w:hanging="720"/>
        <w:jc w:val="both"/>
        <w:rPr>
          <w:rFonts w:ascii="Arial" w:hAnsi="Arial" w:cs="Arial"/>
          <w:sz w:val="20"/>
        </w:rPr>
      </w:pPr>
      <w:r w:rsidRPr="00997D2F">
        <w:rPr>
          <w:rFonts w:ascii="Arial" w:hAnsi="Arial" w:cs="Arial"/>
          <w:sz w:val="20"/>
        </w:rPr>
        <w:t xml:space="preserve">Po úspešnom vykonaní Skúšok bude Objednávateľom stanovený presný termín odovzdania a prevzatia diela. Zhotoviteľ je povinný tento termín akceptovať a zúčastniť sa na ňom. </w:t>
      </w:r>
    </w:p>
    <w:p w:rsidR="009A20AE" w:rsidRPr="00997D2F" w:rsidRDefault="009A20AE" w:rsidP="009A20AE">
      <w:pPr>
        <w:pStyle w:val="Bodlnku"/>
        <w:numPr>
          <w:ilvl w:val="1"/>
          <w:numId w:val="13"/>
        </w:numPr>
        <w:tabs>
          <w:tab w:val="clear" w:pos="360"/>
          <w:tab w:val="num" w:pos="720"/>
        </w:tabs>
        <w:spacing w:after="0"/>
        <w:ind w:left="720" w:hanging="720"/>
        <w:jc w:val="both"/>
        <w:rPr>
          <w:rFonts w:ascii="Arial" w:hAnsi="Arial" w:cs="Arial"/>
          <w:sz w:val="20"/>
        </w:rPr>
      </w:pPr>
      <w:r w:rsidRPr="00997D2F">
        <w:rPr>
          <w:rFonts w:ascii="Arial" w:hAnsi="Arial" w:cs="Arial"/>
          <w:sz w:val="20"/>
        </w:rPr>
        <w:t xml:space="preserve">Odovzdanie a prevzatie diela sa uskutoční na stavenisku za účasti Objednávateľa, ním určenej osoby a zodpovedného zástupcu Zhotoviteľa (bod 3.8 tejto zmluvy). Objednávateľ je oprávnený požadovať, aby sa preberacieho konania zúčastnil aj štatutárny zástupca Zhotoviteľa. </w:t>
      </w:r>
    </w:p>
    <w:p w:rsidR="009A20AE" w:rsidRPr="00997D2F" w:rsidRDefault="009A20AE" w:rsidP="009A20AE">
      <w:pPr>
        <w:pStyle w:val="Bodlnku"/>
        <w:numPr>
          <w:ilvl w:val="1"/>
          <w:numId w:val="13"/>
        </w:numPr>
        <w:tabs>
          <w:tab w:val="clear" w:pos="360"/>
          <w:tab w:val="num" w:pos="720"/>
        </w:tabs>
        <w:spacing w:after="0"/>
        <w:ind w:left="720" w:hanging="720"/>
        <w:jc w:val="both"/>
        <w:rPr>
          <w:rFonts w:ascii="Arial" w:hAnsi="Arial" w:cs="Arial"/>
          <w:sz w:val="20"/>
        </w:rPr>
      </w:pPr>
      <w:r w:rsidRPr="00997D2F">
        <w:rPr>
          <w:rFonts w:ascii="Arial" w:hAnsi="Arial" w:cs="Arial"/>
          <w:sz w:val="20"/>
        </w:rPr>
        <w:t xml:space="preserve">Pred začatím odovzdania a prevzatia diela je Zhotoviteľ povinný odovzdať Objednávateľovi kompletnú dokumentáciu týkajúcu sa diela, všetky </w:t>
      </w:r>
      <w:proofErr w:type="spellStart"/>
      <w:r w:rsidRPr="00997D2F">
        <w:rPr>
          <w:rFonts w:ascii="Arial" w:hAnsi="Arial" w:cs="Arial"/>
          <w:sz w:val="20"/>
        </w:rPr>
        <w:t>a-testy</w:t>
      </w:r>
      <w:proofErr w:type="spellEnd"/>
      <w:r w:rsidRPr="00997D2F">
        <w:rPr>
          <w:rFonts w:ascii="Arial" w:hAnsi="Arial" w:cs="Arial"/>
          <w:sz w:val="20"/>
        </w:rPr>
        <w:t>, revízne správy, záruky, záručné listy,</w:t>
      </w:r>
      <w:r w:rsidRPr="00997D2F">
        <w:rPr>
          <w:rFonts w:ascii="Arial" w:hAnsi="Arial" w:cs="Arial"/>
          <w:szCs w:val="22"/>
        </w:rPr>
        <w:t xml:space="preserve"> </w:t>
      </w:r>
      <w:r w:rsidRPr="00997D2F">
        <w:rPr>
          <w:rFonts w:ascii="Arial" w:hAnsi="Arial" w:cs="Arial"/>
          <w:sz w:val="20"/>
        </w:rPr>
        <w:t xml:space="preserve">manuály, návody na použitie, a pod. V prípade, ak Zhotoviteľ vyššie uvedenú kompletnú dokumentáciu Objednávateľovi neodovzdá alebo odovzdá neúplnú, Objednávateľ je oprávnený odovzdanie a prevzatie diela odoprieť do času odstránenia tejto </w:t>
      </w:r>
      <w:proofErr w:type="spellStart"/>
      <w:r w:rsidRPr="00997D2F">
        <w:rPr>
          <w:rFonts w:ascii="Arial" w:hAnsi="Arial" w:cs="Arial"/>
          <w:sz w:val="20"/>
        </w:rPr>
        <w:t>vady</w:t>
      </w:r>
      <w:proofErr w:type="spellEnd"/>
      <w:r w:rsidRPr="00997D2F">
        <w:rPr>
          <w:rFonts w:ascii="Arial" w:hAnsi="Arial" w:cs="Arial"/>
          <w:sz w:val="20"/>
        </w:rPr>
        <w:t xml:space="preserve">. </w:t>
      </w:r>
    </w:p>
    <w:p w:rsidR="009A20AE" w:rsidRPr="00997D2F" w:rsidRDefault="009A20AE" w:rsidP="009A20AE">
      <w:pPr>
        <w:pStyle w:val="Bodlnku"/>
        <w:numPr>
          <w:ilvl w:val="1"/>
          <w:numId w:val="13"/>
        </w:numPr>
        <w:tabs>
          <w:tab w:val="clear" w:pos="360"/>
          <w:tab w:val="num" w:pos="720"/>
        </w:tabs>
        <w:spacing w:after="0"/>
        <w:ind w:left="720" w:hanging="720"/>
        <w:jc w:val="both"/>
        <w:rPr>
          <w:rFonts w:ascii="Arial" w:hAnsi="Arial" w:cs="Arial"/>
          <w:sz w:val="20"/>
        </w:rPr>
      </w:pPr>
      <w:r w:rsidRPr="00997D2F">
        <w:rPr>
          <w:rFonts w:ascii="Arial" w:hAnsi="Arial" w:cs="Arial"/>
          <w:sz w:val="20"/>
        </w:rPr>
        <w:t xml:space="preserve">Počas odovzdania a prevzatia diela Objednávateľ preskúma, či dielo môže byť bez výhrad plne a bezpečne využívané na svoj účel, či dielo zodpovedá požiadavkám tejto zmluvy, či nedostatky ním vytknuté počas Skúšok boli úplné odstránené. </w:t>
      </w:r>
    </w:p>
    <w:p w:rsidR="009A20AE" w:rsidRPr="00997D2F" w:rsidRDefault="009A20AE" w:rsidP="009A20AE">
      <w:pPr>
        <w:pStyle w:val="Bodlnku"/>
        <w:numPr>
          <w:ilvl w:val="1"/>
          <w:numId w:val="13"/>
        </w:numPr>
        <w:tabs>
          <w:tab w:val="clear" w:pos="360"/>
          <w:tab w:val="num" w:pos="720"/>
        </w:tabs>
        <w:spacing w:after="0"/>
        <w:ind w:left="720" w:hanging="720"/>
        <w:jc w:val="both"/>
        <w:rPr>
          <w:rFonts w:ascii="Arial" w:hAnsi="Arial" w:cs="Arial"/>
          <w:sz w:val="20"/>
        </w:rPr>
      </w:pPr>
      <w:r w:rsidRPr="00997D2F">
        <w:rPr>
          <w:rFonts w:ascii="Arial" w:hAnsi="Arial" w:cs="Arial"/>
          <w:sz w:val="20"/>
        </w:rPr>
        <w:t xml:space="preserve">V prípade, ak Objednávateľ zistí drobné </w:t>
      </w:r>
      <w:proofErr w:type="spellStart"/>
      <w:r w:rsidRPr="00997D2F">
        <w:rPr>
          <w:rFonts w:ascii="Arial" w:hAnsi="Arial" w:cs="Arial"/>
          <w:sz w:val="20"/>
        </w:rPr>
        <w:t>vady</w:t>
      </w:r>
      <w:proofErr w:type="spellEnd"/>
      <w:r w:rsidRPr="00997D2F">
        <w:rPr>
          <w:rFonts w:ascii="Arial" w:hAnsi="Arial" w:cs="Arial"/>
          <w:sz w:val="20"/>
        </w:rPr>
        <w:t xml:space="preserve">, ktoré nebránia užívaniu vykonaného diela, dielo prevezme za podmienky, že sa Zhotoviteľ zaviaže odstrániť takéto </w:t>
      </w:r>
      <w:proofErr w:type="spellStart"/>
      <w:r w:rsidRPr="00997D2F">
        <w:rPr>
          <w:rFonts w:ascii="Arial" w:hAnsi="Arial" w:cs="Arial"/>
          <w:sz w:val="20"/>
        </w:rPr>
        <w:t>vady</w:t>
      </w:r>
      <w:proofErr w:type="spellEnd"/>
      <w:r w:rsidRPr="00997D2F">
        <w:rPr>
          <w:rFonts w:ascii="Arial" w:hAnsi="Arial" w:cs="Arial"/>
          <w:sz w:val="20"/>
        </w:rPr>
        <w:t xml:space="preserve"> v najkratšom možnom čase a tento záväzok bude zo strany Zhotoviteľa aj dostatočne zabezpečený.</w:t>
      </w:r>
    </w:p>
    <w:p w:rsidR="009A20AE" w:rsidRPr="00997D2F" w:rsidRDefault="009A20AE" w:rsidP="009A20AE">
      <w:pPr>
        <w:pStyle w:val="Bodlnku"/>
        <w:numPr>
          <w:ilvl w:val="1"/>
          <w:numId w:val="13"/>
        </w:numPr>
        <w:tabs>
          <w:tab w:val="clear" w:pos="360"/>
          <w:tab w:val="num" w:pos="720"/>
        </w:tabs>
        <w:spacing w:after="0"/>
        <w:ind w:left="720" w:hanging="720"/>
        <w:jc w:val="both"/>
        <w:rPr>
          <w:rFonts w:ascii="Arial" w:hAnsi="Arial" w:cs="Arial"/>
          <w:sz w:val="20"/>
        </w:rPr>
      </w:pPr>
      <w:r w:rsidRPr="00997D2F">
        <w:rPr>
          <w:rFonts w:ascii="Arial" w:hAnsi="Arial" w:cs="Arial"/>
          <w:sz w:val="20"/>
        </w:rPr>
        <w:t xml:space="preserve">Ak Objednávateľ zistí podstatné </w:t>
      </w:r>
      <w:proofErr w:type="spellStart"/>
      <w:r w:rsidRPr="00997D2F">
        <w:rPr>
          <w:rFonts w:ascii="Arial" w:hAnsi="Arial" w:cs="Arial"/>
          <w:sz w:val="20"/>
        </w:rPr>
        <w:t>vady</w:t>
      </w:r>
      <w:proofErr w:type="spellEnd"/>
      <w:r w:rsidRPr="00997D2F">
        <w:rPr>
          <w:rFonts w:ascii="Arial" w:hAnsi="Arial" w:cs="Arial"/>
          <w:sz w:val="20"/>
        </w:rPr>
        <w:t xml:space="preserve"> a/alebo väčšie množstvo </w:t>
      </w:r>
      <w:proofErr w:type="spellStart"/>
      <w:r w:rsidRPr="00997D2F">
        <w:rPr>
          <w:rFonts w:ascii="Arial" w:hAnsi="Arial" w:cs="Arial"/>
          <w:sz w:val="20"/>
        </w:rPr>
        <w:t>vád</w:t>
      </w:r>
      <w:proofErr w:type="spellEnd"/>
      <w:r w:rsidRPr="00997D2F">
        <w:rPr>
          <w:rFonts w:ascii="Arial" w:hAnsi="Arial" w:cs="Arial"/>
          <w:sz w:val="20"/>
        </w:rPr>
        <w:t xml:space="preserve"> vykonaného diela, ktorá znemožňujú alebo sťažujú užívanie diela, Objednávateľ odovzdanie a prevzatie diela odmietne. Následne Objednávateľ po dohode so Zhotoviteľom písomne určí termín na odstránenie vytknutých </w:t>
      </w:r>
      <w:proofErr w:type="spellStart"/>
      <w:r w:rsidRPr="00997D2F">
        <w:rPr>
          <w:rFonts w:ascii="Arial" w:hAnsi="Arial" w:cs="Arial"/>
          <w:sz w:val="20"/>
        </w:rPr>
        <w:t>vád</w:t>
      </w:r>
      <w:proofErr w:type="spellEnd"/>
      <w:r w:rsidRPr="00997D2F">
        <w:rPr>
          <w:rFonts w:ascii="Arial" w:hAnsi="Arial" w:cs="Arial"/>
          <w:sz w:val="20"/>
        </w:rPr>
        <w:t xml:space="preserve"> a pokračovanie procesu odovzdania a prevzatia diela.</w:t>
      </w:r>
    </w:p>
    <w:p w:rsidR="009A20AE" w:rsidRPr="00997D2F" w:rsidRDefault="009A20AE" w:rsidP="009A20AE">
      <w:pPr>
        <w:pStyle w:val="Bodlnku"/>
        <w:numPr>
          <w:ilvl w:val="1"/>
          <w:numId w:val="13"/>
        </w:numPr>
        <w:tabs>
          <w:tab w:val="clear" w:pos="360"/>
          <w:tab w:val="num" w:pos="720"/>
        </w:tabs>
        <w:spacing w:after="0"/>
        <w:ind w:left="720" w:hanging="720"/>
        <w:jc w:val="both"/>
        <w:rPr>
          <w:rFonts w:ascii="Arial" w:hAnsi="Arial" w:cs="Arial"/>
          <w:sz w:val="20"/>
        </w:rPr>
      </w:pPr>
      <w:r w:rsidRPr="00997D2F">
        <w:rPr>
          <w:rFonts w:ascii="Arial" w:hAnsi="Arial" w:cs="Arial"/>
          <w:sz w:val="20"/>
        </w:rPr>
        <w:t xml:space="preserve">Objednávateľ sa zaväzuje dielo prevziať, ak </w:t>
      </w:r>
    </w:p>
    <w:p w:rsidR="009A20AE" w:rsidRPr="00997D2F" w:rsidRDefault="009A20AE" w:rsidP="009A20AE">
      <w:pPr>
        <w:pStyle w:val="Bodlnku"/>
        <w:numPr>
          <w:ilvl w:val="0"/>
          <w:numId w:val="0"/>
        </w:numPr>
        <w:spacing w:after="0"/>
        <w:jc w:val="both"/>
        <w:rPr>
          <w:rFonts w:ascii="Arial" w:hAnsi="Arial" w:cs="Arial"/>
          <w:sz w:val="20"/>
        </w:rPr>
      </w:pPr>
    </w:p>
    <w:p w:rsidR="009A20AE" w:rsidRPr="00997D2F" w:rsidRDefault="009A20AE" w:rsidP="009A20AE">
      <w:pPr>
        <w:pStyle w:val="Bodlnku"/>
        <w:numPr>
          <w:ilvl w:val="2"/>
          <w:numId w:val="6"/>
        </w:numPr>
        <w:tabs>
          <w:tab w:val="clear" w:pos="720"/>
          <w:tab w:val="num" w:pos="1080"/>
        </w:tabs>
        <w:spacing w:after="0"/>
        <w:ind w:left="1080" w:hanging="360"/>
        <w:jc w:val="both"/>
        <w:rPr>
          <w:rFonts w:ascii="Arial" w:hAnsi="Arial" w:cs="Arial"/>
          <w:sz w:val="20"/>
        </w:rPr>
      </w:pPr>
      <w:r w:rsidRPr="00997D2F">
        <w:rPr>
          <w:rFonts w:ascii="Arial" w:hAnsi="Arial" w:cs="Arial"/>
          <w:sz w:val="20"/>
        </w:rPr>
        <w:t>dielo bolo vykonané v súlade s Realizačnou dokumentáciou a podmienkami tejto zmluvy, a</w:t>
      </w:r>
    </w:p>
    <w:p w:rsidR="009A20AE" w:rsidRPr="00997D2F" w:rsidRDefault="009A20AE" w:rsidP="009A20AE">
      <w:pPr>
        <w:pStyle w:val="Bodlnku"/>
        <w:numPr>
          <w:ilvl w:val="2"/>
          <w:numId w:val="6"/>
        </w:numPr>
        <w:tabs>
          <w:tab w:val="clear" w:pos="720"/>
          <w:tab w:val="num" w:pos="1080"/>
        </w:tabs>
        <w:spacing w:after="0"/>
        <w:ind w:left="1080" w:hanging="360"/>
        <w:jc w:val="both"/>
        <w:rPr>
          <w:rFonts w:ascii="Arial" w:hAnsi="Arial" w:cs="Arial"/>
          <w:sz w:val="20"/>
        </w:rPr>
      </w:pPr>
      <w:r w:rsidRPr="00997D2F">
        <w:rPr>
          <w:rFonts w:ascii="Arial" w:hAnsi="Arial" w:cs="Arial"/>
          <w:sz w:val="20"/>
        </w:rPr>
        <w:t xml:space="preserve">všetky Objednávateľom vytknuté </w:t>
      </w:r>
      <w:proofErr w:type="spellStart"/>
      <w:r w:rsidRPr="00997D2F">
        <w:rPr>
          <w:rFonts w:ascii="Arial" w:hAnsi="Arial" w:cs="Arial"/>
          <w:sz w:val="20"/>
        </w:rPr>
        <w:t>vady</w:t>
      </w:r>
      <w:proofErr w:type="spellEnd"/>
      <w:r w:rsidRPr="00997D2F">
        <w:rPr>
          <w:rFonts w:ascii="Arial" w:hAnsi="Arial" w:cs="Arial"/>
          <w:sz w:val="20"/>
        </w:rPr>
        <w:t xml:space="preserve"> a nedostatky diela boli Zhotoviteľom úplne odstránené, a</w:t>
      </w:r>
    </w:p>
    <w:p w:rsidR="009A20AE" w:rsidRPr="00997D2F" w:rsidRDefault="009A20AE" w:rsidP="009A20AE">
      <w:pPr>
        <w:pStyle w:val="Bodlnku"/>
        <w:numPr>
          <w:ilvl w:val="2"/>
          <w:numId w:val="6"/>
        </w:numPr>
        <w:tabs>
          <w:tab w:val="clear" w:pos="720"/>
          <w:tab w:val="num" w:pos="1080"/>
        </w:tabs>
        <w:spacing w:after="0"/>
        <w:ind w:left="1080" w:hanging="360"/>
        <w:jc w:val="both"/>
        <w:rPr>
          <w:rFonts w:ascii="Arial" w:hAnsi="Arial" w:cs="Arial"/>
          <w:sz w:val="20"/>
        </w:rPr>
      </w:pPr>
      <w:r w:rsidRPr="00997D2F">
        <w:rPr>
          <w:rFonts w:ascii="Arial" w:hAnsi="Arial" w:cs="Arial"/>
          <w:sz w:val="20"/>
        </w:rPr>
        <w:t>dokumentácia požadovaná bodom 8.5 tejto zmluvy bola v celosti odovzdaná Objednávateľovi, a</w:t>
      </w:r>
    </w:p>
    <w:p w:rsidR="009A20AE" w:rsidRPr="00997D2F" w:rsidRDefault="009A20AE" w:rsidP="009A20AE">
      <w:pPr>
        <w:pStyle w:val="Bodlnku"/>
        <w:numPr>
          <w:ilvl w:val="2"/>
          <w:numId w:val="6"/>
        </w:numPr>
        <w:tabs>
          <w:tab w:val="clear" w:pos="720"/>
          <w:tab w:val="num" w:pos="1080"/>
        </w:tabs>
        <w:spacing w:after="0"/>
        <w:ind w:left="1080" w:hanging="360"/>
        <w:jc w:val="both"/>
        <w:rPr>
          <w:rFonts w:ascii="Arial" w:hAnsi="Arial" w:cs="Arial"/>
          <w:sz w:val="20"/>
        </w:rPr>
      </w:pPr>
      <w:r w:rsidRPr="00997D2F">
        <w:rPr>
          <w:rFonts w:ascii="Arial" w:hAnsi="Arial" w:cs="Arial"/>
          <w:sz w:val="20"/>
        </w:rPr>
        <w:t>Zhotoviteľ úplne vypratal stavenisko.</w:t>
      </w:r>
    </w:p>
    <w:p w:rsidR="009A20AE" w:rsidRPr="00997D2F" w:rsidRDefault="009A20AE" w:rsidP="009A20AE">
      <w:pPr>
        <w:pStyle w:val="Bodlnku"/>
        <w:numPr>
          <w:ilvl w:val="0"/>
          <w:numId w:val="0"/>
        </w:numPr>
        <w:spacing w:after="0"/>
        <w:jc w:val="both"/>
        <w:rPr>
          <w:rFonts w:ascii="Arial" w:hAnsi="Arial" w:cs="Arial"/>
          <w:sz w:val="20"/>
        </w:rPr>
      </w:pPr>
    </w:p>
    <w:p w:rsidR="009A20AE" w:rsidRPr="00997D2F" w:rsidRDefault="009A20AE" w:rsidP="009A20AE">
      <w:pPr>
        <w:pStyle w:val="Bodlnku"/>
        <w:numPr>
          <w:ilvl w:val="1"/>
          <w:numId w:val="13"/>
        </w:numPr>
        <w:tabs>
          <w:tab w:val="clear" w:pos="360"/>
          <w:tab w:val="num" w:pos="720"/>
        </w:tabs>
        <w:spacing w:after="0"/>
        <w:ind w:left="720" w:hanging="720"/>
        <w:jc w:val="both"/>
        <w:rPr>
          <w:rFonts w:ascii="Arial" w:hAnsi="Arial" w:cs="Arial"/>
          <w:sz w:val="20"/>
        </w:rPr>
      </w:pPr>
      <w:r w:rsidRPr="00997D2F">
        <w:rPr>
          <w:rFonts w:ascii="Arial" w:hAnsi="Arial" w:cs="Arial"/>
          <w:sz w:val="20"/>
        </w:rPr>
        <w:t xml:space="preserve">Odovzdanie a prevzatie diela bude potvrdené písomným protokolom spoločne podpísaným Zhotoviteľom a Objednávateľom. V prípade, ak sa pri odovzdaní a prevzatí diela zistia </w:t>
      </w:r>
      <w:r w:rsidRPr="00997D2F">
        <w:rPr>
          <w:rFonts w:ascii="Arial" w:hAnsi="Arial" w:cs="Arial"/>
          <w:sz w:val="20"/>
        </w:rPr>
        <w:lastRenderedPageBreak/>
        <w:t xml:space="preserve">neodstrániteľné </w:t>
      </w:r>
      <w:proofErr w:type="spellStart"/>
      <w:r w:rsidRPr="00997D2F">
        <w:rPr>
          <w:rFonts w:ascii="Arial" w:hAnsi="Arial" w:cs="Arial"/>
          <w:sz w:val="20"/>
        </w:rPr>
        <w:t>vady</w:t>
      </w:r>
      <w:proofErr w:type="spellEnd"/>
      <w:r w:rsidRPr="00997D2F">
        <w:rPr>
          <w:rFonts w:ascii="Arial" w:hAnsi="Arial" w:cs="Arial"/>
          <w:sz w:val="20"/>
        </w:rPr>
        <w:t xml:space="preserve">, Objednávateľ je oprávnený znížiť aktuálne splatnú platbu Zhotoviteľovi o sumu zodpovedajúcu hodnote týchto </w:t>
      </w:r>
      <w:proofErr w:type="spellStart"/>
      <w:r w:rsidRPr="00997D2F">
        <w:rPr>
          <w:rFonts w:ascii="Arial" w:hAnsi="Arial" w:cs="Arial"/>
          <w:sz w:val="20"/>
        </w:rPr>
        <w:t>vád</w:t>
      </w:r>
      <w:proofErr w:type="spellEnd"/>
      <w:r w:rsidRPr="00997D2F">
        <w:rPr>
          <w:rFonts w:ascii="Arial" w:hAnsi="Arial" w:cs="Arial"/>
          <w:sz w:val="20"/>
        </w:rPr>
        <w:t xml:space="preserve">.  </w:t>
      </w:r>
    </w:p>
    <w:p w:rsidR="009A20AE" w:rsidRPr="00997D2F" w:rsidRDefault="009A20AE" w:rsidP="009A20AE">
      <w:pPr>
        <w:pStyle w:val="Bodlnku"/>
        <w:numPr>
          <w:ilvl w:val="1"/>
          <w:numId w:val="13"/>
        </w:numPr>
        <w:tabs>
          <w:tab w:val="clear" w:pos="360"/>
          <w:tab w:val="num" w:pos="720"/>
        </w:tabs>
        <w:spacing w:after="0"/>
        <w:ind w:left="720" w:hanging="720"/>
        <w:jc w:val="both"/>
        <w:rPr>
          <w:rFonts w:ascii="Arial" w:hAnsi="Arial" w:cs="Arial"/>
          <w:sz w:val="20"/>
        </w:rPr>
      </w:pPr>
      <w:r w:rsidRPr="00997D2F">
        <w:rPr>
          <w:rFonts w:ascii="Arial" w:hAnsi="Arial" w:cs="Arial"/>
          <w:sz w:val="20"/>
        </w:rPr>
        <w:t xml:space="preserve">Aj po odovzdaní a prevzatí diela Zhotoviteľ zostáva zodpovedný za všetky skryté </w:t>
      </w:r>
      <w:proofErr w:type="spellStart"/>
      <w:r w:rsidRPr="00997D2F">
        <w:rPr>
          <w:rFonts w:ascii="Arial" w:hAnsi="Arial" w:cs="Arial"/>
          <w:sz w:val="20"/>
        </w:rPr>
        <w:t>vady</w:t>
      </w:r>
      <w:proofErr w:type="spellEnd"/>
      <w:r w:rsidRPr="00997D2F">
        <w:rPr>
          <w:rFonts w:ascii="Arial" w:hAnsi="Arial" w:cs="Arial"/>
          <w:sz w:val="20"/>
        </w:rPr>
        <w:t xml:space="preserve"> a </w:t>
      </w:r>
      <w:proofErr w:type="spellStart"/>
      <w:r w:rsidRPr="00997D2F">
        <w:rPr>
          <w:rFonts w:ascii="Arial" w:hAnsi="Arial" w:cs="Arial"/>
          <w:sz w:val="20"/>
        </w:rPr>
        <w:t>vady</w:t>
      </w:r>
      <w:proofErr w:type="spellEnd"/>
      <w:r w:rsidRPr="00997D2F">
        <w:rPr>
          <w:rFonts w:ascii="Arial" w:hAnsi="Arial" w:cs="Arial"/>
          <w:sz w:val="20"/>
        </w:rPr>
        <w:t xml:space="preserve"> vzniknuté v záručnej dobe v zmysle príslušných právnych predpisov.</w:t>
      </w:r>
    </w:p>
    <w:p w:rsidR="009A20AE" w:rsidRPr="00997D2F" w:rsidRDefault="009A20AE" w:rsidP="009A20AE">
      <w:pPr>
        <w:pStyle w:val="lnok"/>
        <w:numPr>
          <w:ilvl w:val="0"/>
          <w:numId w:val="0"/>
        </w:numPr>
        <w:spacing w:after="0"/>
        <w:jc w:val="center"/>
        <w:rPr>
          <w:rFonts w:ascii="Arial" w:hAnsi="Arial" w:cs="Arial"/>
          <w:b w:val="0"/>
          <w:sz w:val="20"/>
        </w:rPr>
      </w:pPr>
    </w:p>
    <w:p w:rsidR="009A20AE" w:rsidRPr="00997D2F" w:rsidRDefault="009A20AE" w:rsidP="009A20AE">
      <w:pPr>
        <w:pStyle w:val="lnok"/>
        <w:numPr>
          <w:ilvl w:val="0"/>
          <w:numId w:val="0"/>
        </w:numPr>
        <w:spacing w:after="0"/>
        <w:jc w:val="both"/>
        <w:outlineLvl w:val="0"/>
        <w:rPr>
          <w:rFonts w:ascii="Arial" w:hAnsi="Arial" w:cs="Arial"/>
          <w:sz w:val="20"/>
        </w:rPr>
      </w:pPr>
      <w:r w:rsidRPr="00997D2F">
        <w:rPr>
          <w:rFonts w:ascii="Arial" w:hAnsi="Arial" w:cs="Arial"/>
          <w:sz w:val="20"/>
        </w:rPr>
        <w:t>IX.</w:t>
      </w:r>
      <w:r w:rsidRPr="00997D2F">
        <w:rPr>
          <w:rFonts w:ascii="Arial" w:hAnsi="Arial" w:cs="Arial"/>
          <w:sz w:val="20"/>
        </w:rPr>
        <w:tab/>
      </w:r>
      <w:r w:rsidRPr="00997D2F">
        <w:rPr>
          <w:rFonts w:ascii="Arial" w:hAnsi="Arial" w:cs="Arial"/>
          <w:caps/>
          <w:sz w:val="20"/>
        </w:rPr>
        <w:t>Ostatné dohody</w:t>
      </w:r>
    </w:p>
    <w:p w:rsidR="009A20AE" w:rsidRPr="00997D2F" w:rsidRDefault="009A20AE" w:rsidP="009A20AE">
      <w:pPr>
        <w:pStyle w:val="Bodlnku"/>
        <w:numPr>
          <w:ilvl w:val="1"/>
          <w:numId w:val="14"/>
        </w:numPr>
        <w:tabs>
          <w:tab w:val="clear" w:pos="360"/>
          <w:tab w:val="num" w:pos="720"/>
        </w:tabs>
        <w:spacing w:after="0"/>
        <w:ind w:left="720" w:hanging="720"/>
        <w:jc w:val="both"/>
        <w:rPr>
          <w:rFonts w:ascii="Arial" w:hAnsi="Arial" w:cs="Arial"/>
          <w:sz w:val="20"/>
        </w:rPr>
      </w:pPr>
      <w:r w:rsidRPr="00997D2F">
        <w:rPr>
          <w:rFonts w:ascii="Arial" w:hAnsi="Arial" w:cs="Arial"/>
          <w:bCs/>
          <w:sz w:val="20"/>
        </w:rPr>
        <w:t>Zhotoviteľ</w:t>
      </w:r>
      <w:r w:rsidRPr="00997D2F">
        <w:rPr>
          <w:rFonts w:ascii="Arial" w:hAnsi="Arial" w:cs="Arial"/>
          <w:sz w:val="20"/>
        </w:rPr>
        <w:t xml:space="preserve"> prekontroloval všetky podklady odovzdané mu Objednávateľom (vrátane Realizačnej dokumentácie) a potvrdzuje, že je možné na ich základe riadne zhotoviť dielo. Ku dňu podpisu tejto zmluvy Zhotoviteľ vyhlasuje, že má všetky podklady potrebné k riadnemu zhotoveniu diela.</w:t>
      </w:r>
    </w:p>
    <w:p w:rsidR="009A20AE" w:rsidRPr="00997D2F" w:rsidRDefault="009A20AE" w:rsidP="009A20AE">
      <w:pPr>
        <w:pStyle w:val="Bodlnku"/>
        <w:numPr>
          <w:ilvl w:val="1"/>
          <w:numId w:val="14"/>
        </w:numPr>
        <w:tabs>
          <w:tab w:val="clear" w:pos="360"/>
          <w:tab w:val="num" w:pos="720"/>
        </w:tabs>
        <w:spacing w:after="0"/>
        <w:ind w:left="720" w:hanging="720"/>
        <w:jc w:val="both"/>
        <w:rPr>
          <w:rFonts w:ascii="Arial" w:hAnsi="Arial" w:cs="Arial"/>
          <w:sz w:val="20"/>
        </w:rPr>
      </w:pPr>
      <w:r w:rsidRPr="00997D2F">
        <w:rPr>
          <w:rFonts w:ascii="Arial" w:hAnsi="Arial" w:cs="Arial"/>
          <w:bCs/>
          <w:sz w:val="20"/>
        </w:rPr>
        <w:t>Zhotoviteľ</w:t>
      </w:r>
      <w:r w:rsidRPr="00997D2F">
        <w:rPr>
          <w:rFonts w:ascii="Arial" w:hAnsi="Arial" w:cs="Arial"/>
          <w:sz w:val="20"/>
        </w:rPr>
        <w:t xml:space="preserve"> zabezpečí bezchybné, tejto zmluve, Realizačnej dokumentácii, príslušným normám a právnym predpisom zodpovedajúce vykonanie a zhotovenie diela. Pri </w:t>
      </w:r>
      <w:proofErr w:type="spellStart"/>
      <w:r w:rsidRPr="00997D2F">
        <w:rPr>
          <w:rFonts w:ascii="Arial" w:hAnsi="Arial" w:cs="Arial"/>
          <w:sz w:val="20"/>
        </w:rPr>
        <w:t>vadných</w:t>
      </w:r>
      <w:proofErr w:type="spellEnd"/>
      <w:r w:rsidRPr="00997D2F">
        <w:rPr>
          <w:rFonts w:ascii="Arial" w:hAnsi="Arial" w:cs="Arial"/>
          <w:sz w:val="20"/>
        </w:rPr>
        <w:t xml:space="preserve"> dodávkach a výkonoch môže </w:t>
      </w:r>
      <w:r w:rsidRPr="00997D2F">
        <w:rPr>
          <w:rFonts w:ascii="Arial" w:hAnsi="Arial" w:cs="Arial"/>
          <w:bCs/>
          <w:sz w:val="20"/>
        </w:rPr>
        <w:t>Objednávateľ</w:t>
      </w:r>
      <w:r w:rsidRPr="00997D2F">
        <w:rPr>
          <w:rFonts w:ascii="Arial" w:hAnsi="Arial" w:cs="Arial"/>
          <w:sz w:val="20"/>
        </w:rPr>
        <w:t xml:space="preserve"> tieto odmietnuť a požadovať riadnu dodávku a výkony, bez ovplyvnenia dohodnutých termínov, ceny diela a zmluvných sankcií. Odstránenie takýchto nedostatkov nemá za následok vznik finančných nárokov </w:t>
      </w:r>
      <w:r w:rsidRPr="00997D2F">
        <w:rPr>
          <w:rFonts w:ascii="Arial" w:hAnsi="Arial" w:cs="Arial"/>
          <w:bCs/>
          <w:sz w:val="20"/>
        </w:rPr>
        <w:t>Zhotoviteľa</w:t>
      </w:r>
      <w:r w:rsidRPr="00997D2F">
        <w:rPr>
          <w:rFonts w:ascii="Arial" w:hAnsi="Arial" w:cs="Arial"/>
          <w:sz w:val="20"/>
        </w:rPr>
        <w:t xml:space="preserve"> voči </w:t>
      </w:r>
      <w:r w:rsidRPr="00997D2F">
        <w:rPr>
          <w:rFonts w:ascii="Arial" w:hAnsi="Arial" w:cs="Arial"/>
          <w:bCs/>
          <w:sz w:val="20"/>
        </w:rPr>
        <w:t>Objednávateľovi</w:t>
      </w:r>
      <w:r w:rsidRPr="00997D2F">
        <w:rPr>
          <w:rFonts w:ascii="Arial" w:hAnsi="Arial" w:cs="Arial"/>
          <w:sz w:val="20"/>
        </w:rPr>
        <w:t xml:space="preserve"> nad dohodnutú zmluvnú cenu podľa článku IV zmluvy.</w:t>
      </w:r>
    </w:p>
    <w:p w:rsidR="009A20AE" w:rsidRPr="00997D2F" w:rsidRDefault="009A20AE" w:rsidP="009A20AE">
      <w:pPr>
        <w:pStyle w:val="Bodlnku"/>
        <w:numPr>
          <w:ilvl w:val="1"/>
          <w:numId w:val="14"/>
        </w:numPr>
        <w:tabs>
          <w:tab w:val="clear" w:pos="360"/>
          <w:tab w:val="num" w:pos="720"/>
        </w:tabs>
        <w:spacing w:after="0"/>
        <w:ind w:left="720" w:hanging="720"/>
        <w:jc w:val="both"/>
        <w:rPr>
          <w:rFonts w:ascii="Arial" w:hAnsi="Arial" w:cs="Arial"/>
          <w:sz w:val="20"/>
        </w:rPr>
      </w:pPr>
      <w:r w:rsidRPr="00997D2F">
        <w:rPr>
          <w:rFonts w:ascii="Arial" w:hAnsi="Arial" w:cs="Arial"/>
          <w:sz w:val="20"/>
        </w:rPr>
        <w:t xml:space="preserve">O stráženie materiálov a zariadení nachádzajúcich sa na stavenisku sa postará </w:t>
      </w:r>
      <w:r w:rsidRPr="00997D2F">
        <w:rPr>
          <w:rFonts w:ascii="Arial" w:hAnsi="Arial" w:cs="Arial"/>
          <w:bCs/>
          <w:sz w:val="20"/>
        </w:rPr>
        <w:t>Zhotoviteľ</w:t>
      </w:r>
      <w:r w:rsidRPr="00997D2F">
        <w:rPr>
          <w:rFonts w:ascii="Arial" w:hAnsi="Arial" w:cs="Arial"/>
          <w:sz w:val="20"/>
        </w:rPr>
        <w:t xml:space="preserve"> po dobu vykonávania diela, ako aj v čase prípadného prerušenia vykonávania diela, sám.</w:t>
      </w:r>
    </w:p>
    <w:p w:rsidR="009A20AE" w:rsidRPr="00997D2F" w:rsidRDefault="009A20AE" w:rsidP="009A20AE">
      <w:pPr>
        <w:pStyle w:val="Bodlnku"/>
        <w:numPr>
          <w:ilvl w:val="1"/>
          <w:numId w:val="14"/>
        </w:numPr>
        <w:tabs>
          <w:tab w:val="clear" w:pos="360"/>
          <w:tab w:val="num" w:pos="720"/>
        </w:tabs>
        <w:spacing w:after="0"/>
        <w:ind w:left="720" w:hanging="720"/>
        <w:jc w:val="both"/>
        <w:rPr>
          <w:rFonts w:ascii="Arial" w:hAnsi="Arial" w:cs="Arial"/>
          <w:sz w:val="20"/>
        </w:rPr>
      </w:pPr>
      <w:r w:rsidRPr="00997D2F">
        <w:rPr>
          <w:rFonts w:ascii="Arial" w:hAnsi="Arial" w:cs="Arial"/>
          <w:sz w:val="20"/>
        </w:rPr>
        <w:t xml:space="preserve">Až po písomné formálne prebratie zhotoveného diela nesie všetku zodpovednosť za zhotovované dielo </w:t>
      </w:r>
      <w:r w:rsidRPr="00997D2F">
        <w:rPr>
          <w:rFonts w:ascii="Arial" w:hAnsi="Arial" w:cs="Arial"/>
          <w:bCs/>
          <w:sz w:val="20"/>
        </w:rPr>
        <w:t>Zhotoviteľ</w:t>
      </w:r>
      <w:r w:rsidRPr="00997D2F">
        <w:rPr>
          <w:rFonts w:ascii="Arial" w:hAnsi="Arial" w:cs="Arial"/>
          <w:sz w:val="20"/>
        </w:rPr>
        <w:t xml:space="preserve">. </w:t>
      </w:r>
    </w:p>
    <w:p w:rsidR="009A20AE" w:rsidRPr="00997D2F" w:rsidRDefault="009A20AE" w:rsidP="009A20AE">
      <w:pPr>
        <w:pStyle w:val="Bodlnku"/>
        <w:numPr>
          <w:ilvl w:val="1"/>
          <w:numId w:val="14"/>
        </w:numPr>
        <w:tabs>
          <w:tab w:val="clear" w:pos="360"/>
          <w:tab w:val="num" w:pos="720"/>
        </w:tabs>
        <w:spacing w:after="0"/>
        <w:ind w:left="720" w:hanging="720"/>
        <w:jc w:val="both"/>
        <w:rPr>
          <w:rFonts w:ascii="Arial" w:hAnsi="Arial" w:cs="Arial"/>
          <w:sz w:val="20"/>
        </w:rPr>
      </w:pPr>
      <w:r w:rsidRPr="00997D2F">
        <w:rPr>
          <w:rFonts w:ascii="Arial" w:hAnsi="Arial" w:cs="Arial"/>
          <w:sz w:val="20"/>
        </w:rPr>
        <w:t xml:space="preserve">Zhotoviteľ sa podpisom tejto zmluvy zaväzuje, že všetky materiály, časti, komponenty a zariadenia, ktoré budú zabudované do diela budú v súlade s Realizačnou dokumentáciou, budú nové, takého typu a na taký účel, na ktorý majú byť používané podľa požiadaviek tejto zmluvy, vhodnej akosti, kvality a stupňa, bez </w:t>
      </w:r>
      <w:proofErr w:type="spellStart"/>
      <w:r w:rsidRPr="00997D2F">
        <w:rPr>
          <w:rFonts w:ascii="Arial" w:hAnsi="Arial" w:cs="Arial"/>
          <w:sz w:val="20"/>
        </w:rPr>
        <w:t>vád</w:t>
      </w:r>
      <w:proofErr w:type="spellEnd"/>
      <w:r w:rsidRPr="00997D2F">
        <w:rPr>
          <w:rFonts w:ascii="Arial" w:hAnsi="Arial" w:cs="Arial"/>
          <w:sz w:val="20"/>
        </w:rPr>
        <w:t xml:space="preserve"> a chýb, a budú zodpovedať platným slovenským technickým normám a normám Európskej únie. Zhotoviteľ sa zaväzuje zhotovovať dielo spôsobom, ktorý je v stavebníctve obvyklý. </w:t>
      </w:r>
      <w:r w:rsidRPr="00997D2F">
        <w:rPr>
          <w:rFonts w:ascii="Arial" w:hAnsi="Arial" w:cs="Arial"/>
          <w:color w:val="000000"/>
          <w:sz w:val="20"/>
          <w:shd w:val="clear" w:color="auto" w:fill="FFFFFF"/>
        </w:rPr>
        <w:t xml:space="preserve">Zhotoviteľom </w:t>
      </w:r>
      <w:r w:rsidRPr="00997D2F">
        <w:rPr>
          <w:rFonts w:ascii="Arial" w:hAnsi="Arial" w:cs="Arial"/>
          <w:sz w:val="20"/>
        </w:rPr>
        <w:t>sa podpisom tejto zmluvy zaväzuje, že</w:t>
      </w:r>
      <w:r w:rsidRPr="00997D2F">
        <w:rPr>
          <w:rFonts w:ascii="Arial" w:hAnsi="Arial" w:cs="Arial"/>
          <w:color w:val="000000"/>
          <w:sz w:val="20"/>
          <w:shd w:val="clear" w:color="auto" w:fill="FFFFFF"/>
        </w:rPr>
        <w:t xml:space="preserve"> použité stavebné materiály, výrobky, konštrukcie a zariadenia budú vykazovať také vlastnosti, aby pri bežnej životnosti výrobných objektov a bežnej údržbe spĺňali aj ekologické a stavebnou špecifikáciou požadované požiadavky a zodpovedali pravidlám stavebného umenia.</w:t>
      </w:r>
    </w:p>
    <w:p w:rsidR="009A20AE" w:rsidRPr="00997D2F" w:rsidRDefault="009A20AE" w:rsidP="009A20AE">
      <w:pPr>
        <w:pStyle w:val="Bodlnku"/>
        <w:numPr>
          <w:ilvl w:val="1"/>
          <w:numId w:val="14"/>
        </w:numPr>
        <w:tabs>
          <w:tab w:val="clear" w:pos="360"/>
          <w:tab w:val="num" w:pos="720"/>
        </w:tabs>
        <w:spacing w:after="0"/>
        <w:ind w:left="720" w:hanging="720"/>
        <w:jc w:val="both"/>
        <w:rPr>
          <w:rFonts w:ascii="Arial" w:hAnsi="Arial" w:cs="Arial"/>
          <w:sz w:val="20"/>
        </w:rPr>
      </w:pPr>
      <w:r w:rsidRPr="00997D2F">
        <w:rPr>
          <w:rFonts w:ascii="Arial" w:hAnsi="Arial" w:cs="Arial"/>
          <w:color w:val="000000"/>
          <w:sz w:val="20"/>
          <w:shd w:val="clear" w:color="auto" w:fill="FFFFFF"/>
        </w:rPr>
        <w:t xml:space="preserve">Zhotoviteľ podpisom tejto zmluvy potvrdzuje, že všetky prostriedky, materiály a súčasti, ktoré do diela vbudoval alebo ktoré pri zhotovení diela použil sú bez právnych </w:t>
      </w:r>
      <w:proofErr w:type="spellStart"/>
      <w:r w:rsidRPr="00997D2F">
        <w:rPr>
          <w:rFonts w:ascii="Arial" w:hAnsi="Arial" w:cs="Arial"/>
          <w:color w:val="000000"/>
          <w:sz w:val="20"/>
          <w:shd w:val="clear" w:color="auto" w:fill="FFFFFF"/>
        </w:rPr>
        <w:t>vád</w:t>
      </w:r>
      <w:proofErr w:type="spellEnd"/>
      <w:r w:rsidRPr="00997D2F">
        <w:rPr>
          <w:rFonts w:ascii="Arial" w:hAnsi="Arial" w:cs="Arial"/>
          <w:color w:val="000000"/>
          <w:sz w:val="20"/>
          <w:shd w:val="clear" w:color="auto" w:fill="FFFFFF"/>
        </w:rPr>
        <w:t xml:space="preserve"> a že Zhotoviteľ je ich neobmedzeným vlastníkom. Zhotoviteľ zároveň vyhlasuje a potvrdzuje, že pri zhotovovaní diela nepoužije žiaden materiál alebo komponenty, na ktoré by sa vzťahovala výhrada vlastníctva tretej osoby. Na tento účel Zhotoviteľ vyhlasuje, že Objednávateľ je oprávnený za každých okolností sa domnievať, že vlastníkom dodávaného materiálu, komponentu a/alebo ktorejkoľvek časti diela je v čase dodávky Zhotoviteľ a okamihom zabudovania materiálu, komponentu a/alebo ktorejkoľvek časti diela do diela zhotovovaného podľa tejto zmluvy sa jeho výlučným vlastníkom stáva Objednávateľ. Možná budúca oddeliteľnosť materiálu, komponentu a/alebo ktorejkoľvek časti diela od zhotovovaného diela už nemá vplyv na vlastnícke právo Objednávateľa. </w:t>
      </w:r>
      <w:r w:rsidRPr="00997D2F">
        <w:rPr>
          <w:rFonts w:ascii="Arial" w:hAnsi="Arial" w:cs="Arial"/>
          <w:sz w:val="20"/>
        </w:rPr>
        <w:t>Všetky materiály, ktoré sú iného druhu ako je predpísané v projektovej dokumentácii (Prílohu č. 2) podliehajú pred dodaním na stavbu písomnému schváleniu Objednávateľa, resp. ním určenej osobe.</w:t>
      </w:r>
    </w:p>
    <w:p w:rsidR="009A20AE" w:rsidRPr="00997D2F" w:rsidRDefault="009A20AE" w:rsidP="009A20AE">
      <w:pPr>
        <w:pStyle w:val="Bodlnku"/>
        <w:numPr>
          <w:ilvl w:val="1"/>
          <w:numId w:val="14"/>
        </w:numPr>
        <w:tabs>
          <w:tab w:val="clear" w:pos="360"/>
          <w:tab w:val="num" w:pos="720"/>
        </w:tabs>
        <w:spacing w:after="0"/>
        <w:ind w:left="720" w:hanging="720"/>
        <w:jc w:val="both"/>
        <w:rPr>
          <w:rFonts w:ascii="Arial" w:hAnsi="Arial" w:cs="Arial"/>
          <w:sz w:val="20"/>
        </w:rPr>
      </w:pPr>
      <w:r w:rsidRPr="00997D2F">
        <w:rPr>
          <w:rFonts w:ascii="Arial" w:hAnsi="Arial" w:cs="Arial"/>
          <w:bCs/>
          <w:sz w:val="20"/>
        </w:rPr>
        <w:t>Zhotoviteľ</w:t>
      </w:r>
      <w:r w:rsidRPr="00997D2F">
        <w:rPr>
          <w:rFonts w:ascii="Arial" w:hAnsi="Arial" w:cs="Arial"/>
          <w:sz w:val="20"/>
        </w:rPr>
        <w:t xml:space="preserve"> sa zaväzuje všetku ním vytvorenú sutinu, stavebný odpad a iný odpadový alebo obalový materiál odstrániť na vlastné náklady v súlade s príslušnými právnymi predpismi. </w:t>
      </w:r>
    </w:p>
    <w:p w:rsidR="009A20AE" w:rsidRPr="00997D2F" w:rsidRDefault="009A20AE" w:rsidP="009A20AE">
      <w:pPr>
        <w:pStyle w:val="Bodlnku"/>
        <w:numPr>
          <w:ilvl w:val="1"/>
          <w:numId w:val="14"/>
        </w:numPr>
        <w:tabs>
          <w:tab w:val="clear" w:pos="360"/>
          <w:tab w:val="num" w:pos="720"/>
        </w:tabs>
        <w:spacing w:after="0"/>
        <w:ind w:left="720" w:hanging="720"/>
        <w:jc w:val="both"/>
        <w:rPr>
          <w:rFonts w:ascii="Arial" w:hAnsi="Arial" w:cs="Arial"/>
          <w:sz w:val="20"/>
        </w:rPr>
      </w:pPr>
      <w:r w:rsidRPr="00997D2F">
        <w:rPr>
          <w:rFonts w:ascii="Arial" w:hAnsi="Arial" w:cs="Arial"/>
          <w:sz w:val="20"/>
        </w:rPr>
        <w:t>Počas zhotovovania diela Zhotoviteľ uplatňuje všeobecné zásady prevencie a požiadavky na zaistenie bezpečnosti a ochrany zdravia pri práci ustanovené zákonom s prihliadnutím najmä na</w:t>
      </w:r>
    </w:p>
    <w:p w:rsidR="009A20AE" w:rsidRPr="00997D2F" w:rsidRDefault="009A20AE" w:rsidP="009A20AE">
      <w:pPr>
        <w:pStyle w:val="Bodlnku"/>
        <w:numPr>
          <w:ilvl w:val="0"/>
          <w:numId w:val="0"/>
        </w:numPr>
        <w:spacing w:after="0"/>
        <w:jc w:val="both"/>
        <w:rPr>
          <w:rFonts w:ascii="Arial" w:hAnsi="Arial" w:cs="Arial"/>
          <w:sz w:val="20"/>
        </w:rPr>
      </w:pPr>
    </w:p>
    <w:p w:rsidR="009A20AE" w:rsidRPr="00997D2F" w:rsidRDefault="009A20AE" w:rsidP="009A20AE">
      <w:pPr>
        <w:pStyle w:val="Bodlnku"/>
        <w:numPr>
          <w:ilvl w:val="0"/>
          <w:numId w:val="10"/>
        </w:numPr>
        <w:tabs>
          <w:tab w:val="clear" w:pos="1431"/>
          <w:tab w:val="num" w:pos="1155"/>
        </w:tabs>
        <w:spacing w:after="0"/>
        <w:ind w:left="1155" w:hanging="330"/>
        <w:jc w:val="both"/>
        <w:rPr>
          <w:rFonts w:ascii="Arial" w:hAnsi="Arial" w:cs="Arial"/>
          <w:sz w:val="20"/>
        </w:rPr>
      </w:pPr>
      <w:r w:rsidRPr="00997D2F">
        <w:rPr>
          <w:rFonts w:ascii="Arial" w:hAnsi="Arial" w:cs="Arial"/>
          <w:sz w:val="20"/>
        </w:rPr>
        <w:t>udržiavanie poriadku a čistoty na stavenisku,</w:t>
      </w:r>
    </w:p>
    <w:p w:rsidR="009A20AE" w:rsidRPr="00997D2F" w:rsidRDefault="009A20AE" w:rsidP="009A20AE">
      <w:pPr>
        <w:pStyle w:val="Bodlnku"/>
        <w:numPr>
          <w:ilvl w:val="0"/>
          <w:numId w:val="10"/>
        </w:numPr>
        <w:tabs>
          <w:tab w:val="clear" w:pos="1431"/>
          <w:tab w:val="num" w:pos="1155"/>
        </w:tabs>
        <w:spacing w:after="0"/>
        <w:ind w:left="1155" w:hanging="330"/>
        <w:jc w:val="both"/>
        <w:rPr>
          <w:rFonts w:ascii="Arial" w:hAnsi="Arial" w:cs="Arial"/>
          <w:sz w:val="20"/>
        </w:rPr>
      </w:pPr>
      <w:r w:rsidRPr="00997D2F">
        <w:rPr>
          <w:rFonts w:ascii="Arial" w:hAnsi="Arial" w:cs="Arial"/>
          <w:sz w:val="20"/>
        </w:rPr>
        <w:t>podmienky na vhodnú manipuláciu s rôznymi materiálmi na stavenisku,</w:t>
      </w:r>
    </w:p>
    <w:p w:rsidR="009A20AE" w:rsidRPr="00997D2F" w:rsidRDefault="009A20AE" w:rsidP="009A20AE">
      <w:pPr>
        <w:pStyle w:val="Bodlnku"/>
        <w:numPr>
          <w:ilvl w:val="0"/>
          <w:numId w:val="10"/>
        </w:numPr>
        <w:tabs>
          <w:tab w:val="clear" w:pos="1431"/>
          <w:tab w:val="num" w:pos="1155"/>
        </w:tabs>
        <w:spacing w:after="0"/>
        <w:ind w:left="1155" w:hanging="330"/>
        <w:jc w:val="both"/>
        <w:rPr>
          <w:rFonts w:ascii="Arial" w:hAnsi="Arial" w:cs="Arial"/>
          <w:sz w:val="20"/>
        </w:rPr>
      </w:pPr>
      <w:r w:rsidRPr="00997D2F">
        <w:rPr>
          <w:rFonts w:ascii="Arial" w:hAnsi="Arial" w:cs="Arial"/>
          <w:sz w:val="20"/>
        </w:rPr>
        <w:t>technickú údržbu, kontrolu pred uvedením do prevádzky a pravidelnú kontrolu zariadení a pracovných prostriedkov s cieľom odstrániť nedostatky, ktoré by mohli ovplyvniť bezpečnosť a zdravie zamestnancov na stavenisku,</w:t>
      </w:r>
    </w:p>
    <w:p w:rsidR="009A20AE" w:rsidRPr="00997D2F" w:rsidRDefault="009A20AE" w:rsidP="009A20AE">
      <w:pPr>
        <w:pStyle w:val="Bodlnku"/>
        <w:numPr>
          <w:ilvl w:val="0"/>
          <w:numId w:val="10"/>
        </w:numPr>
        <w:tabs>
          <w:tab w:val="clear" w:pos="1431"/>
          <w:tab w:val="num" w:pos="1155"/>
        </w:tabs>
        <w:spacing w:after="0"/>
        <w:ind w:left="1155" w:hanging="330"/>
        <w:jc w:val="both"/>
        <w:rPr>
          <w:rFonts w:ascii="Arial" w:hAnsi="Arial" w:cs="Arial"/>
          <w:sz w:val="20"/>
        </w:rPr>
      </w:pPr>
      <w:r w:rsidRPr="00997D2F">
        <w:rPr>
          <w:rFonts w:ascii="Arial" w:hAnsi="Arial" w:cs="Arial"/>
          <w:sz w:val="20"/>
        </w:rPr>
        <w:t>určenie a úpravu plôch na uskladňovanie rôznych materiálov, najmä ak ide o nebezpečné materiály alebo látky.</w:t>
      </w:r>
    </w:p>
    <w:p w:rsidR="009A20AE" w:rsidRPr="00997D2F" w:rsidRDefault="009A20AE" w:rsidP="009A20AE">
      <w:pPr>
        <w:pStyle w:val="Bodlnku"/>
        <w:numPr>
          <w:ilvl w:val="0"/>
          <w:numId w:val="0"/>
        </w:numPr>
        <w:spacing w:after="0"/>
        <w:ind w:left="825"/>
        <w:jc w:val="both"/>
        <w:rPr>
          <w:rFonts w:ascii="Arial" w:hAnsi="Arial" w:cs="Arial"/>
          <w:sz w:val="20"/>
        </w:rPr>
      </w:pPr>
    </w:p>
    <w:p w:rsidR="009A20AE" w:rsidRPr="00997D2F" w:rsidRDefault="009A20AE" w:rsidP="009A20AE">
      <w:pPr>
        <w:numPr>
          <w:ilvl w:val="1"/>
          <w:numId w:val="14"/>
        </w:numPr>
        <w:tabs>
          <w:tab w:val="clear" w:pos="360"/>
          <w:tab w:val="num" w:pos="720"/>
        </w:tabs>
        <w:ind w:left="720" w:hanging="720"/>
        <w:jc w:val="both"/>
        <w:rPr>
          <w:rFonts w:cs="Arial"/>
          <w:sz w:val="20"/>
        </w:rPr>
      </w:pPr>
      <w:r w:rsidRPr="00997D2F">
        <w:rPr>
          <w:rFonts w:cs="Arial"/>
          <w:sz w:val="20"/>
        </w:rPr>
        <w:t xml:space="preserve">Zhotoviteľ sa zaväzuje poskytnúť Objednávateľovi, alebo ním určenej osobe, všetky potrebnú súčinnosť a pomoc na to, aby dielo bolo možné užívať v súlade s príslušnými právnymi predpismi. Súčasťou záväzkov Zhotoviteľa podľa tejto zmluvy je aj pomoc a podpora </w:t>
      </w:r>
      <w:r w:rsidRPr="00997D2F">
        <w:rPr>
          <w:rFonts w:cs="Arial"/>
          <w:sz w:val="20"/>
        </w:rPr>
        <w:lastRenderedPageBreak/>
        <w:t xml:space="preserve">Objednávateľa v konaní o užívanie stavby (diela) vedenom príslušným stavebným úradom v zmysle ustanovení § 76 a nasl. zákona č. 50/1976 Zb. o územnom plánovaní a stavebnom poriadku (stavebný zákon) v platnom znení. </w:t>
      </w:r>
    </w:p>
    <w:p w:rsidR="009A20AE" w:rsidRPr="00997D2F" w:rsidRDefault="009A20AE" w:rsidP="009A20AE">
      <w:pPr>
        <w:numPr>
          <w:ilvl w:val="1"/>
          <w:numId w:val="14"/>
        </w:numPr>
        <w:tabs>
          <w:tab w:val="clear" w:pos="360"/>
          <w:tab w:val="num" w:pos="720"/>
        </w:tabs>
        <w:ind w:left="720" w:hanging="720"/>
        <w:jc w:val="both"/>
        <w:rPr>
          <w:rFonts w:cs="Arial"/>
          <w:sz w:val="20"/>
        </w:rPr>
      </w:pPr>
      <w:r w:rsidRPr="00997D2F">
        <w:rPr>
          <w:rFonts w:cs="Arial"/>
          <w:sz w:val="20"/>
        </w:rPr>
        <w:t>Práva duševného vlastníctva</w:t>
      </w:r>
    </w:p>
    <w:p w:rsidR="009A20AE" w:rsidRPr="00997D2F" w:rsidRDefault="009A20AE" w:rsidP="009A20AE">
      <w:pPr>
        <w:ind w:left="720"/>
        <w:jc w:val="both"/>
        <w:rPr>
          <w:rFonts w:cs="Arial"/>
          <w:sz w:val="20"/>
        </w:rPr>
      </w:pPr>
      <w:r w:rsidRPr="00997D2F">
        <w:rPr>
          <w:rFonts w:cs="Arial"/>
          <w:sz w:val="20"/>
        </w:rPr>
        <w:t xml:space="preserve">Akákoľvek dokumentácia (vrátane projektovej dokumentácie) poskytnutá Zhotoviteľovi Objednávateľom a/alebo osobami určenými Objednávateľom je a zostane vlastníctvom Objednávateľa alebo dotknutej tretej strany. Vlastnícke právo k akejkoľvek dokumentácii (vrátane súvisiacich práv duševného vlastníctva) dodanej Objednávateľovi Zhotoviteľom bude riadne a v plnom rozsahu prevedené na Objednávateľa. Prevod týchto Práv duševného vlastníctva na Objednávateľa je zahrnutý v cene diela podľa článku IV tejto zmluvy. Ustanovenia tohto bodu zmluvy zostanú v účinnosti po uplynutí doby trvania zmluvy po doby ich životnosti. </w:t>
      </w:r>
    </w:p>
    <w:p w:rsidR="009A20AE" w:rsidRPr="00997D2F" w:rsidRDefault="009A20AE" w:rsidP="009A20AE">
      <w:pPr>
        <w:numPr>
          <w:ilvl w:val="1"/>
          <w:numId w:val="14"/>
        </w:numPr>
        <w:tabs>
          <w:tab w:val="clear" w:pos="360"/>
          <w:tab w:val="num" w:pos="720"/>
        </w:tabs>
        <w:ind w:left="720" w:hanging="720"/>
        <w:jc w:val="both"/>
        <w:rPr>
          <w:rFonts w:cs="Arial"/>
          <w:sz w:val="20"/>
        </w:rPr>
      </w:pPr>
      <w:r w:rsidRPr="00997D2F">
        <w:rPr>
          <w:rFonts w:cs="Arial"/>
          <w:sz w:val="20"/>
        </w:rPr>
        <w:t xml:space="preserve">Zhotoviteľ je povinný viesť stavebný denník s denným zápisom. </w:t>
      </w:r>
    </w:p>
    <w:p w:rsidR="009A20AE" w:rsidRPr="00997D2F" w:rsidRDefault="009A20AE" w:rsidP="009A20AE">
      <w:pPr>
        <w:pStyle w:val="lnok"/>
        <w:numPr>
          <w:ilvl w:val="0"/>
          <w:numId w:val="0"/>
        </w:numPr>
        <w:spacing w:after="0"/>
        <w:jc w:val="both"/>
        <w:outlineLvl w:val="0"/>
        <w:rPr>
          <w:rFonts w:ascii="Arial" w:hAnsi="Arial" w:cs="Arial"/>
          <w:sz w:val="20"/>
        </w:rPr>
      </w:pPr>
    </w:p>
    <w:p w:rsidR="00F02902" w:rsidRDefault="00F02902" w:rsidP="009A20AE">
      <w:pPr>
        <w:pStyle w:val="lnok"/>
        <w:numPr>
          <w:ilvl w:val="0"/>
          <w:numId w:val="0"/>
        </w:numPr>
        <w:spacing w:after="0"/>
        <w:jc w:val="both"/>
        <w:outlineLvl w:val="0"/>
        <w:rPr>
          <w:rFonts w:ascii="Arial" w:hAnsi="Arial" w:cs="Arial"/>
          <w:sz w:val="20"/>
        </w:rPr>
      </w:pPr>
    </w:p>
    <w:p w:rsidR="009A20AE" w:rsidRPr="00997D2F" w:rsidRDefault="009A20AE" w:rsidP="009A20AE">
      <w:pPr>
        <w:pStyle w:val="lnok"/>
        <w:numPr>
          <w:ilvl w:val="0"/>
          <w:numId w:val="0"/>
        </w:numPr>
        <w:spacing w:after="0"/>
        <w:jc w:val="both"/>
        <w:outlineLvl w:val="0"/>
        <w:rPr>
          <w:rFonts w:ascii="Arial" w:hAnsi="Arial" w:cs="Arial"/>
          <w:sz w:val="20"/>
        </w:rPr>
      </w:pPr>
      <w:r w:rsidRPr="00997D2F">
        <w:rPr>
          <w:rFonts w:ascii="Arial" w:hAnsi="Arial" w:cs="Arial"/>
          <w:sz w:val="20"/>
        </w:rPr>
        <w:t>X.</w:t>
      </w:r>
      <w:r w:rsidRPr="00997D2F">
        <w:rPr>
          <w:rFonts w:ascii="Arial" w:hAnsi="Arial" w:cs="Arial"/>
          <w:sz w:val="20"/>
        </w:rPr>
        <w:tab/>
      </w:r>
      <w:r w:rsidRPr="00997D2F">
        <w:rPr>
          <w:rFonts w:ascii="Arial" w:hAnsi="Arial" w:cs="Arial"/>
          <w:caps/>
          <w:sz w:val="20"/>
        </w:rPr>
        <w:t>Sankcie</w:t>
      </w:r>
    </w:p>
    <w:p w:rsidR="009A20AE" w:rsidRPr="00997D2F" w:rsidRDefault="009A20AE" w:rsidP="009A20AE">
      <w:pPr>
        <w:pStyle w:val="Bodlnku"/>
        <w:numPr>
          <w:ilvl w:val="1"/>
          <w:numId w:val="15"/>
        </w:numPr>
        <w:tabs>
          <w:tab w:val="clear" w:pos="360"/>
          <w:tab w:val="num" w:pos="720"/>
        </w:tabs>
        <w:spacing w:after="0"/>
        <w:ind w:left="720" w:hanging="720"/>
        <w:jc w:val="both"/>
        <w:rPr>
          <w:rFonts w:ascii="Arial" w:hAnsi="Arial" w:cs="Arial"/>
          <w:sz w:val="20"/>
        </w:rPr>
      </w:pPr>
      <w:r w:rsidRPr="00997D2F">
        <w:rPr>
          <w:rFonts w:ascii="Arial" w:hAnsi="Arial" w:cs="Arial"/>
          <w:sz w:val="20"/>
        </w:rPr>
        <w:t xml:space="preserve">V prípade, že Zhotoviteľ neukončí a neodovzdá dielo Objednávateľovi podľa bodu 2.1 tejto zmluvy a/alebo nedodrží termíny a míľniky uvedené v Termínovom harmonograme prác (Príloha č. 3), je Zhotoviteľ povinný zaplatiť Objednávateľovi zmluvnú pokutu vo výške 1% z celkovej ceny diela (podľa bodu 4.2 tejto zmluvy) za každý aj začatý kalendárny deň omeškania. Dohodnutá zmluvná pokuta sa nepovažuje za odpustenú, keď oneskorený výkon bol Objednávateľom prevzatý úplne alebo čiastočne s výhradou alebo bez výhrady. Prípadné nároky Objednávateľa na náhradu škody voči Zhotoviteľovi, ktoré vznikajú z dôvodu omeškania sa so splnením termínu alebo míľnika nie sú dotknuté zaplatením zmluvnej pokuty. </w:t>
      </w:r>
    </w:p>
    <w:p w:rsidR="009A20AE" w:rsidRPr="00997D2F" w:rsidRDefault="009A20AE" w:rsidP="009A20AE">
      <w:pPr>
        <w:pStyle w:val="Bodlnku"/>
        <w:numPr>
          <w:ilvl w:val="1"/>
          <w:numId w:val="15"/>
        </w:numPr>
        <w:tabs>
          <w:tab w:val="clear" w:pos="360"/>
          <w:tab w:val="num" w:pos="720"/>
        </w:tabs>
        <w:spacing w:after="0"/>
        <w:ind w:left="720" w:hanging="720"/>
        <w:jc w:val="both"/>
        <w:rPr>
          <w:rFonts w:ascii="Arial" w:hAnsi="Arial" w:cs="Arial"/>
          <w:sz w:val="20"/>
        </w:rPr>
      </w:pPr>
      <w:r w:rsidRPr="00997D2F">
        <w:rPr>
          <w:rFonts w:ascii="Arial" w:hAnsi="Arial" w:cs="Arial"/>
          <w:sz w:val="20"/>
        </w:rPr>
        <w:t>V prípade, ak Zhotoviteľ poruší niektorú zo svojich povinností podľa tejto zmluvy a táto nie je penalizovaná inou zmluvnou pokutou, je Objednávateľ oprávnený požadovať od Zhotoviteľa zaplatenie zmluvnej pokuty:</w:t>
      </w:r>
    </w:p>
    <w:p w:rsidR="009A20AE" w:rsidRPr="00997D2F" w:rsidRDefault="009A20AE" w:rsidP="009A20AE">
      <w:pPr>
        <w:pStyle w:val="Bodlnku"/>
        <w:numPr>
          <w:ilvl w:val="0"/>
          <w:numId w:val="11"/>
        </w:numPr>
        <w:spacing w:after="0"/>
        <w:jc w:val="both"/>
        <w:rPr>
          <w:rFonts w:ascii="Arial" w:hAnsi="Arial" w:cs="Arial"/>
          <w:sz w:val="20"/>
        </w:rPr>
      </w:pPr>
      <w:r w:rsidRPr="00997D2F">
        <w:rPr>
          <w:rFonts w:ascii="Arial" w:hAnsi="Arial" w:cs="Arial"/>
          <w:sz w:val="20"/>
        </w:rPr>
        <w:t>vo výške 0,5% z celkovej ceny diela (podľa bodu 4.2 tejto zmluvy) za každý deň omeškania sa Zhotoviteľa so splnením povinností podľa tejto zmluvy až do ich riadneho splnenia, pri tých povinnostiach, pri ktorých je možné omeškanie napraviť (vrátane postupovania Zhotoviteľa v rozpore s Realizačnou dokumentáciou) alebo</w:t>
      </w:r>
    </w:p>
    <w:p w:rsidR="009A20AE" w:rsidRPr="00997D2F" w:rsidRDefault="009A20AE" w:rsidP="009A20AE">
      <w:pPr>
        <w:pStyle w:val="Bodlnku"/>
        <w:numPr>
          <w:ilvl w:val="0"/>
          <w:numId w:val="11"/>
        </w:numPr>
        <w:spacing w:after="0"/>
        <w:jc w:val="both"/>
        <w:rPr>
          <w:rFonts w:ascii="Arial" w:hAnsi="Arial" w:cs="Arial"/>
          <w:sz w:val="20"/>
        </w:rPr>
      </w:pPr>
      <w:r w:rsidRPr="00997D2F">
        <w:rPr>
          <w:rFonts w:ascii="Arial" w:hAnsi="Arial" w:cs="Arial"/>
          <w:sz w:val="20"/>
        </w:rPr>
        <w:t>vo výške 0,8% z celkovej ceny diela (podľa bodu 4.2 tejto zmluvy), pri tých povinnostiach, pri ktorých porušenie nie je možné napraviť dodatočným riadnym plnením zo strany Zhotoviteľa.</w:t>
      </w:r>
    </w:p>
    <w:p w:rsidR="009A20AE" w:rsidRPr="00997D2F" w:rsidRDefault="009A20AE" w:rsidP="009A20AE">
      <w:pPr>
        <w:pStyle w:val="Bodlnku"/>
        <w:numPr>
          <w:ilvl w:val="0"/>
          <w:numId w:val="0"/>
        </w:numPr>
        <w:spacing w:after="0"/>
        <w:ind w:left="705"/>
        <w:jc w:val="both"/>
        <w:rPr>
          <w:rFonts w:ascii="Arial" w:hAnsi="Arial" w:cs="Arial"/>
          <w:sz w:val="20"/>
        </w:rPr>
      </w:pPr>
      <w:r w:rsidRPr="00997D2F">
        <w:rPr>
          <w:rFonts w:ascii="Arial" w:hAnsi="Arial" w:cs="Arial"/>
          <w:sz w:val="20"/>
        </w:rPr>
        <w:t>Zmluvné pokuty podľa tohto bodu zmluvy je možné uplatniť aj opakovane. Prípadné nároky Objednávateľa na náhradu škody voči Zhotoviteľovi, ktoré vzniknú v dôsledku porušenia povinností Zhotoviteľa nie sú dotknuté zaplatením zmluvnej pokuty Zhotoviteľom.</w:t>
      </w:r>
    </w:p>
    <w:p w:rsidR="009A20AE" w:rsidRPr="00997D2F" w:rsidRDefault="009A20AE" w:rsidP="009A20AE">
      <w:pPr>
        <w:pStyle w:val="Bodlnku"/>
        <w:numPr>
          <w:ilvl w:val="1"/>
          <w:numId w:val="15"/>
        </w:numPr>
        <w:tabs>
          <w:tab w:val="clear" w:pos="360"/>
          <w:tab w:val="num" w:pos="720"/>
        </w:tabs>
        <w:spacing w:after="0"/>
        <w:ind w:left="720" w:hanging="720"/>
        <w:jc w:val="both"/>
        <w:rPr>
          <w:rFonts w:ascii="Arial" w:hAnsi="Arial" w:cs="Arial"/>
          <w:sz w:val="20"/>
        </w:rPr>
      </w:pPr>
      <w:r w:rsidRPr="00997D2F">
        <w:rPr>
          <w:rFonts w:ascii="Arial" w:hAnsi="Arial" w:cs="Arial"/>
          <w:sz w:val="20"/>
        </w:rPr>
        <w:t xml:space="preserve">V prípade, že sa </w:t>
      </w:r>
      <w:r w:rsidRPr="00997D2F">
        <w:rPr>
          <w:rFonts w:ascii="Arial" w:hAnsi="Arial" w:cs="Arial"/>
          <w:bCs/>
          <w:sz w:val="20"/>
        </w:rPr>
        <w:t>Objednávateľ</w:t>
      </w:r>
      <w:r w:rsidRPr="00997D2F">
        <w:rPr>
          <w:rFonts w:ascii="Arial" w:hAnsi="Arial" w:cs="Arial"/>
          <w:sz w:val="20"/>
        </w:rPr>
        <w:t xml:space="preserve"> dostane do omeškania s uhradením faktúry vystavenej Zhotoviteľom v súlade s touto zmluvou, má</w:t>
      </w:r>
      <w:r w:rsidRPr="00997D2F">
        <w:rPr>
          <w:rFonts w:ascii="Arial" w:hAnsi="Arial" w:cs="Arial"/>
          <w:bCs/>
          <w:sz w:val="20"/>
        </w:rPr>
        <w:t xml:space="preserve"> Zhotoviteľ</w:t>
      </w:r>
      <w:r w:rsidRPr="00997D2F">
        <w:rPr>
          <w:rFonts w:ascii="Arial" w:hAnsi="Arial" w:cs="Arial"/>
          <w:sz w:val="20"/>
        </w:rPr>
        <w:t xml:space="preserve"> právo na zaplatenie úrokov z omeškania vo výške 0,05% z fakturovanej sumy za každý deň omeškania. Nárok na zaplatenie úroku z omeškania je </w:t>
      </w:r>
      <w:r w:rsidRPr="00997D2F">
        <w:rPr>
          <w:rFonts w:ascii="Arial" w:hAnsi="Arial" w:cs="Arial"/>
          <w:bCs/>
          <w:sz w:val="20"/>
        </w:rPr>
        <w:t>Zhotoviteľ</w:t>
      </w:r>
      <w:r w:rsidRPr="00997D2F">
        <w:rPr>
          <w:rFonts w:ascii="Arial" w:hAnsi="Arial" w:cs="Arial"/>
          <w:sz w:val="20"/>
        </w:rPr>
        <w:t xml:space="preserve"> povinný písomne u </w:t>
      </w:r>
      <w:r w:rsidRPr="00997D2F">
        <w:rPr>
          <w:rFonts w:ascii="Arial" w:hAnsi="Arial" w:cs="Arial"/>
          <w:bCs/>
          <w:sz w:val="20"/>
        </w:rPr>
        <w:t>Objednávateľa</w:t>
      </w:r>
      <w:r w:rsidRPr="00997D2F">
        <w:rPr>
          <w:rFonts w:ascii="Arial" w:hAnsi="Arial" w:cs="Arial"/>
          <w:sz w:val="20"/>
        </w:rPr>
        <w:t xml:space="preserve"> uplatniť. </w:t>
      </w:r>
    </w:p>
    <w:p w:rsidR="009A20AE" w:rsidRPr="00997D2F" w:rsidRDefault="009A20AE" w:rsidP="009A20AE">
      <w:pPr>
        <w:pStyle w:val="Bodlnku"/>
        <w:numPr>
          <w:ilvl w:val="1"/>
          <w:numId w:val="15"/>
        </w:numPr>
        <w:tabs>
          <w:tab w:val="clear" w:pos="360"/>
          <w:tab w:val="num" w:pos="720"/>
        </w:tabs>
        <w:spacing w:after="0"/>
        <w:ind w:left="720" w:hanging="720"/>
        <w:jc w:val="both"/>
        <w:rPr>
          <w:rFonts w:ascii="Arial" w:hAnsi="Arial" w:cs="Arial"/>
          <w:sz w:val="20"/>
        </w:rPr>
      </w:pPr>
      <w:r w:rsidRPr="00997D2F">
        <w:rPr>
          <w:rFonts w:ascii="Arial" w:hAnsi="Arial" w:cs="Arial"/>
          <w:sz w:val="20"/>
        </w:rPr>
        <w:t>Zmluvné pokuty podľa tejto zmluvy sú splatné do troch (3) dní odo dňa doručenia písomnej požiadavky Objednávateľa na jej zaplatenie Zhotoviteľovi. Objednávateľ je oprávnený jednostranne započítať zaplatenie ktorejkoľvek zmluvnej pokuty, na ktorej zaplatenie je Zhotoviteľ povinný, na úhradu niektorej z faktúr vystavených Zhotoviteľom.</w:t>
      </w:r>
    </w:p>
    <w:p w:rsidR="009A20AE" w:rsidRPr="00997D2F" w:rsidRDefault="009A20AE" w:rsidP="009A20AE">
      <w:pPr>
        <w:pStyle w:val="lnok"/>
        <w:numPr>
          <w:ilvl w:val="0"/>
          <w:numId w:val="0"/>
        </w:numPr>
        <w:spacing w:after="0"/>
        <w:rPr>
          <w:rFonts w:ascii="Arial" w:hAnsi="Arial" w:cs="Arial"/>
          <w:sz w:val="20"/>
        </w:rPr>
      </w:pPr>
    </w:p>
    <w:p w:rsidR="00F02902" w:rsidRDefault="00F02902" w:rsidP="009A20AE">
      <w:pPr>
        <w:pStyle w:val="lnok"/>
        <w:numPr>
          <w:ilvl w:val="0"/>
          <w:numId w:val="0"/>
        </w:numPr>
        <w:spacing w:after="0"/>
        <w:jc w:val="both"/>
        <w:outlineLvl w:val="0"/>
        <w:rPr>
          <w:rFonts w:ascii="Arial" w:hAnsi="Arial" w:cs="Arial"/>
          <w:sz w:val="20"/>
        </w:rPr>
      </w:pPr>
    </w:p>
    <w:p w:rsidR="009A20AE" w:rsidRPr="00997D2F" w:rsidRDefault="009A20AE" w:rsidP="009A20AE">
      <w:pPr>
        <w:pStyle w:val="lnok"/>
        <w:numPr>
          <w:ilvl w:val="0"/>
          <w:numId w:val="0"/>
        </w:numPr>
        <w:spacing w:after="0"/>
        <w:jc w:val="both"/>
        <w:outlineLvl w:val="0"/>
        <w:rPr>
          <w:rFonts w:ascii="Arial" w:hAnsi="Arial" w:cs="Arial"/>
          <w:sz w:val="20"/>
        </w:rPr>
      </w:pPr>
      <w:r w:rsidRPr="00997D2F">
        <w:rPr>
          <w:rFonts w:ascii="Arial" w:hAnsi="Arial" w:cs="Arial"/>
          <w:sz w:val="20"/>
        </w:rPr>
        <w:t>XI.</w:t>
      </w:r>
      <w:r w:rsidRPr="00997D2F">
        <w:rPr>
          <w:rFonts w:ascii="Arial" w:hAnsi="Arial" w:cs="Arial"/>
          <w:sz w:val="20"/>
        </w:rPr>
        <w:tab/>
      </w:r>
      <w:r w:rsidRPr="00997D2F">
        <w:rPr>
          <w:rFonts w:ascii="Arial" w:hAnsi="Arial" w:cs="Arial"/>
          <w:caps/>
          <w:sz w:val="20"/>
        </w:rPr>
        <w:t>Predčasné ukončenie zhotovovania diela</w:t>
      </w:r>
    </w:p>
    <w:p w:rsidR="009A20AE" w:rsidRPr="00997D2F" w:rsidRDefault="009A20AE" w:rsidP="009A20AE">
      <w:pPr>
        <w:pStyle w:val="Bodlnku"/>
        <w:numPr>
          <w:ilvl w:val="1"/>
          <w:numId w:val="16"/>
        </w:numPr>
        <w:tabs>
          <w:tab w:val="clear" w:pos="360"/>
          <w:tab w:val="num" w:pos="720"/>
        </w:tabs>
        <w:spacing w:after="0"/>
        <w:ind w:left="720" w:hanging="720"/>
        <w:jc w:val="both"/>
        <w:rPr>
          <w:rFonts w:ascii="Arial" w:hAnsi="Arial" w:cs="Arial"/>
          <w:sz w:val="20"/>
        </w:rPr>
      </w:pPr>
      <w:r w:rsidRPr="00997D2F">
        <w:rPr>
          <w:rFonts w:ascii="Arial" w:hAnsi="Arial" w:cs="Arial"/>
          <w:bCs/>
          <w:sz w:val="20"/>
        </w:rPr>
        <w:t>Objednávateľ</w:t>
      </w:r>
      <w:r w:rsidRPr="00997D2F">
        <w:rPr>
          <w:rFonts w:ascii="Arial" w:hAnsi="Arial" w:cs="Arial"/>
          <w:sz w:val="20"/>
        </w:rPr>
        <w:t xml:space="preserve"> si vyhradzuje právo kedykoľvek úplne alebo čiastočne vypovedať túto zmluvu v prípade, ak:</w:t>
      </w:r>
    </w:p>
    <w:p w:rsidR="009A20AE" w:rsidRPr="00997D2F" w:rsidRDefault="009A20AE" w:rsidP="009A20AE">
      <w:pPr>
        <w:pStyle w:val="Bodlnku"/>
        <w:numPr>
          <w:ilvl w:val="0"/>
          <w:numId w:val="7"/>
        </w:numPr>
        <w:spacing w:after="0"/>
        <w:ind w:hanging="348"/>
        <w:jc w:val="both"/>
        <w:rPr>
          <w:rFonts w:ascii="Arial" w:hAnsi="Arial" w:cs="Arial"/>
          <w:sz w:val="20"/>
        </w:rPr>
      </w:pPr>
      <w:r w:rsidRPr="00997D2F">
        <w:rPr>
          <w:rFonts w:ascii="Arial" w:hAnsi="Arial" w:cs="Arial"/>
          <w:sz w:val="20"/>
        </w:rPr>
        <w:t xml:space="preserve">dielo je Zhotoviteľom vykonávané </w:t>
      </w:r>
      <w:proofErr w:type="spellStart"/>
      <w:r w:rsidRPr="00997D2F">
        <w:rPr>
          <w:rFonts w:ascii="Arial" w:hAnsi="Arial" w:cs="Arial"/>
          <w:sz w:val="20"/>
        </w:rPr>
        <w:t>vadne</w:t>
      </w:r>
      <w:proofErr w:type="spellEnd"/>
      <w:r w:rsidRPr="00997D2F">
        <w:rPr>
          <w:rFonts w:ascii="Arial" w:hAnsi="Arial" w:cs="Arial"/>
          <w:sz w:val="20"/>
        </w:rPr>
        <w:t>, nekvalitne a/alebo nezodpovedá požiadavkám stanoveným v Realizačnej dokumentácii alebo požiadavkám stanoveným touto zmluvou, jej prílohami, STN alebo príslušným právnym predpisom;</w:t>
      </w:r>
    </w:p>
    <w:p w:rsidR="009A20AE" w:rsidRPr="00997D2F" w:rsidRDefault="009A20AE" w:rsidP="009A20AE">
      <w:pPr>
        <w:pStyle w:val="Bodlnku"/>
        <w:numPr>
          <w:ilvl w:val="0"/>
          <w:numId w:val="7"/>
        </w:numPr>
        <w:spacing w:after="0"/>
        <w:ind w:hanging="348"/>
        <w:jc w:val="both"/>
        <w:rPr>
          <w:rFonts w:ascii="Arial" w:hAnsi="Arial" w:cs="Arial"/>
          <w:sz w:val="20"/>
        </w:rPr>
      </w:pPr>
      <w:r w:rsidRPr="00997D2F">
        <w:rPr>
          <w:rFonts w:ascii="Arial" w:hAnsi="Arial" w:cs="Arial"/>
          <w:sz w:val="20"/>
        </w:rPr>
        <w:t>dodržanie termínov Zhotoviteľom nie sú ani v lehote 20 dní dodržané;</w:t>
      </w:r>
    </w:p>
    <w:p w:rsidR="009A20AE" w:rsidRPr="00997D2F" w:rsidRDefault="009A20AE" w:rsidP="009A20AE">
      <w:pPr>
        <w:pStyle w:val="Bodlnku"/>
        <w:numPr>
          <w:ilvl w:val="0"/>
          <w:numId w:val="7"/>
        </w:numPr>
        <w:spacing w:after="0"/>
        <w:ind w:hanging="348"/>
        <w:jc w:val="both"/>
        <w:rPr>
          <w:rFonts w:ascii="Arial" w:hAnsi="Arial" w:cs="Arial"/>
          <w:sz w:val="20"/>
        </w:rPr>
      </w:pPr>
      <w:r w:rsidRPr="00997D2F">
        <w:rPr>
          <w:rFonts w:ascii="Arial" w:hAnsi="Arial" w:cs="Arial"/>
          <w:sz w:val="20"/>
        </w:rPr>
        <w:t xml:space="preserve">hospodárska situácia </w:t>
      </w:r>
      <w:r w:rsidRPr="00997D2F">
        <w:rPr>
          <w:rFonts w:ascii="Arial" w:hAnsi="Arial" w:cs="Arial"/>
          <w:bCs/>
          <w:sz w:val="20"/>
        </w:rPr>
        <w:t>Zhotoviteľa</w:t>
      </w:r>
      <w:r w:rsidRPr="00997D2F">
        <w:rPr>
          <w:rFonts w:ascii="Arial" w:hAnsi="Arial" w:cs="Arial"/>
          <w:sz w:val="20"/>
        </w:rPr>
        <w:t xml:space="preserve"> robí splnenie zmluvne prevzatých povinností nepravdepodobným;</w:t>
      </w:r>
    </w:p>
    <w:p w:rsidR="009A20AE" w:rsidRPr="00997D2F" w:rsidRDefault="009A20AE" w:rsidP="009A20AE">
      <w:pPr>
        <w:pStyle w:val="Bodlnku"/>
        <w:numPr>
          <w:ilvl w:val="0"/>
          <w:numId w:val="7"/>
        </w:numPr>
        <w:spacing w:after="0"/>
        <w:ind w:hanging="348"/>
        <w:jc w:val="both"/>
        <w:rPr>
          <w:rFonts w:ascii="Arial" w:hAnsi="Arial" w:cs="Arial"/>
          <w:sz w:val="20"/>
        </w:rPr>
      </w:pPr>
      <w:r w:rsidRPr="00997D2F">
        <w:rPr>
          <w:rFonts w:ascii="Arial" w:hAnsi="Arial" w:cs="Arial"/>
          <w:sz w:val="20"/>
        </w:rPr>
        <w:t xml:space="preserve">je na </w:t>
      </w:r>
      <w:r w:rsidRPr="00997D2F">
        <w:rPr>
          <w:rFonts w:ascii="Arial" w:hAnsi="Arial" w:cs="Arial"/>
          <w:bCs/>
          <w:sz w:val="20"/>
        </w:rPr>
        <w:t>Zhotoviteľa</w:t>
      </w:r>
      <w:r w:rsidRPr="00997D2F">
        <w:rPr>
          <w:rFonts w:ascii="Arial" w:hAnsi="Arial" w:cs="Arial"/>
          <w:sz w:val="20"/>
        </w:rPr>
        <w:t xml:space="preserve"> podaný návrh na vyhlásenie konkurzu alebo je v likvidácii; </w:t>
      </w:r>
    </w:p>
    <w:p w:rsidR="009A20AE" w:rsidRPr="00997D2F" w:rsidRDefault="009A20AE" w:rsidP="009A20AE">
      <w:pPr>
        <w:pStyle w:val="Bodlnku"/>
        <w:numPr>
          <w:ilvl w:val="0"/>
          <w:numId w:val="7"/>
        </w:numPr>
        <w:spacing w:after="0"/>
        <w:ind w:hanging="348"/>
        <w:jc w:val="both"/>
        <w:rPr>
          <w:rFonts w:ascii="Arial" w:hAnsi="Arial" w:cs="Arial"/>
          <w:sz w:val="20"/>
        </w:rPr>
      </w:pPr>
      <w:r w:rsidRPr="00997D2F">
        <w:rPr>
          <w:rFonts w:ascii="Arial" w:hAnsi="Arial" w:cs="Arial"/>
          <w:sz w:val="20"/>
        </w:rPr>
        <w:t>neodstráni nedostatky a </w:t>
      </w:r>
      <w:proofErr w:type="spellStart"/>
      <w:r w:rsidRPr="00997D2F">
        <w:rPr>
          <w:rFonts w:ascii="Arial" w:hAnsi="Arial" w:cs="Arial"/>
          <w:sz w:val="20"/>
        </w:rPr>
        <w:t>vady</w:t>
      </w:r>
      <w:proofErr w:type="spellEnd"/>
      <w:r w:rsidRPr="00997D2F">
        <w:rPr>
          <w:rFonts w:ascii="Arial" w:hAnsi="Arial" w:cs="Arial"/>
          <w:sz w:val="20"/>
        </w:rPr>
        <w:t xml:space="preserve"> diela v primeranej lehote poskytnutej </w:t>
      </w:r>
      <w:r w:rsidRPr="00997D2F">
        <w:rPr>
          <w:rFonts w:ascii="Arial" w:hAnsi="Arial" w:cs="Arial"/>
          <w:bCs/>
          <w:sz w:val="20"/>
        </w:rPr>
        <w:t>Objednávateľom;</w:t>
      </w:r>
    </w:p>
    <w:p w:rsidR="009A20AE" w:rsidRPr="00997D2F" w:rsidRDefault="009A20AE" w:rsidP="009A20AE">
      <w:pPr>
        <w:pStyle w:val="Bodlnku"/>
        <w:numPr>
          <w:ilvl w:val="0"/>
          <w:numId w:val="7"/>
        </w:numPr>
        <w:spacing w:after="0"/>
        <w:ind w:hanging="348"/>
        <w:jc w:val="both"/>
        <w:rPr>
          <w:rFonts w:ascii="Arial" w:hAnsi="Arial" w:cs="Arial"/>
          <w:sz w:val="20"/>
        </w:rPr>
      </w:pPr>
      <w:r w:rsidRPr="00997D2F">
        <w:rPr>
          <w:rFonts w:ascii="Arial" w:hAnsi="Arial" w:cs="Arial"/>
          <w:bCs/>
          <w:sz w:val="20"/>
        </w:rPr>
        <w:t>opakovane porušuje ustanovenia tejto zmluvy a/alebo neplní riadne a včas svoje povinnosti podľa tejto zmluvy</w:t>
      </w:r>
      <w:r w:rsidRPr="00997D2F">
        <w:rPr>
          <w:rFonts w:ascii="Arial" w:hAnsi="Arial" w:cs="Arial"/>
          <w:sz w:val="20"/>
        </w:rPr>
        <w:t>.</w:t>
      </w:r>
    </w:p>
    <w:p w:rsidR="009A20AE" w:rsidRPr="00997D2F" w:rsidRDefault="009A20AE" w:rsidP="009A20AE">
      <w:pPr>
        <w:pStyle w:val="Bodlnku"/>
        <w:numPr>
          <w:ilvl w:val="0"/>
          <w:numId w:val="0"/>
        </w:numPr>
        <w:spacing w:after="0"/>
        <w:ind w:left="720"/>
        <w:jc w:val="both"/>
        <w:rPr>
          <w:rFonts w:ascii="Arial" w:hAnsi="Arial" w:cs="Arial"/>
          <w:sz w:val="20"/>
        </w:rPr>
      </w:pPr>
      <w:r w:rsidRPr="00997D2F">
        <w:rPr>
          <w:rFonts w:ascii="Arial" w:hAnsi="Arial" w:cs="Arial"/>
          <w:sz w:val="20"/>
        </w:rPr>
        <w:lastRenderedPageBreak/>
        <w:t xml:space="preserve">Výpoveď je účinná dňom jej doručenia Zhotoviteľovi, pokiaľ Objednávateľ neurčí inú účinnosť. Zhotoviteľ je v takomto prípade povinný najneskôr do troch (3) dní odo dňa účinnosti výpovede vypratať stavenisko a protokolárne odovzdať Objednávateľovi všetky veci a doklady prevzaté od neho za účelom zhotovovania diela, ako aj </w:t>
      </w:r>
      <w:proofErr w:type="spellStart"/>
      <w:r w:rsidRPr="00997D2F">
        <w:rPr>
          <w:rFonts w:ascii="Arial" w:hAnsi="Arial" w:cs="Arial"/>
          <w:sz w:val="20"/>
        </w:rPr>
        <w:t>a-testy</w:t>
      </w:r>
      <w:proofErr w:type="spellEnd"/>
      <w:r w:rsidRPr="00997D2F">
        <w:rPr>
          <w:rFonts w:ascii="Arial" w:hAnsi="Arial" w:cs="Arial"/>
          <w:sz w:val="20"/>
        </w:rPr>
        <w:t xml:space="preserve">, revízie, potvrdenia a doklady týkajúce sa dovtedy vykonaných častí diela. Samotné prevzatie a odovzdanie dovtedy vykonaných častí diela určí Objednávateľ a termín tohto prevzatia vhodným spôsobom oznámi Zhotoviteľovi. Aj po skončení zhotovovania diela podľa tejto zmluvy sa Zhotoviteľ zaväzuje poskytnúť Objednávateľovi požadovanú súčinnosť tak, aby ďalší priebeh zhotovovania diela a celej stavby nebol žiadny spôsobom dotknutý a/alebo znemožnený. V opačnom prípade Zhotoviteľ zodpovedá Objednávateľovi za škodu, ktorá mu tým vznikla. </w:t>
      </w:r>
    </w:p>
    <w:p w:rsidR="009A20AE" w:rsidRPr="00997D2F" w:rsidRDefault="009A20AE" w:rsidP="009A20AE">
      <w:pPr>
        <w:pStyle w:val="Bodlnku"/>
        <w:numPr>
          <w:ilvl w:val="1"/>
          <w:numId w:val="16"/>
        </w:numPr>
        <w:tabs>
          <w:tab w:val="clear" w:pos="360"/>
          <w:tab w:val="num" w:pos="720"/>
        </w:tabs>
        <w:spacing w:after="0"/>
        <w:ind w:left="720" w:hanging="720"/>
        <w:jc w:val="both"/>
        <w:rPr>
          <w:rFonts w:ascii="Arial" w:hAnsi="Arial" w:cs="Arial"/>
          <w:sz w:val="20"/>
        </w:rPr>
      </w:pPr>
      <w:r w:rsidRPr="00997D2F">
        <w:rPr>
          <w:rFonts w:ascii="Arial" w:hAnsi="Arial" w:cs="Arial"/>
          <w:sz w:val="20"/>
        </w:rPr>
        <w:t>Zhotoviteľ je oprávnený písomne vypovedať túto zmluvu iba v prípade, ak Objednávateľ o viac ako pätnásť (15) dní mešká s úhradou splatnej časti ceny diela. Výpoveď je účinná uplynutím desiatich (10) dní odo dňa jej doručenia Objednávateľovi. V prípade, ak Objednávateľ splatnú časť v priebehu výpovednej doby uhradí, má sa zato, že výpovedný dôvod odpadol a Zhotoviteľ vzal výpoveď späť.</w:t>
      </w:r>
    </w:p>
    <w:p w:rsidR="009A20AE" w:rsidRPr="00997D2F" w:rsidRDefault="009A20AE" w:rsidP="009A20AE">
      <w:pPr>
        <w:pStyle w:val="Bodlnku"/>
        <w:numPr>
          <w:ilvl w:val="1"/>
          <w:numId w:val="16"/>
        </w:numPr>
        <w:tabs>
          <w:tab w:val="clear" w:pos="360"/>
          <w:tab w:val="num" w:pos="720"/>
        </w:tabs>
        <w:spacing w:after="0"/>
        <w:ind w:left="720" w:hanging="720"/>
        <w:jc w:val="both"/>
        <w:rPr>
          <w:rFonts w:ascii="Arial" w:hAnsi="Arial" w:cs="Arial"/>
          <w:sz w:val="20"/>
        </w:rPr>
      </w:pPr>
      <w:r w:rsidRPr="00997D2F">
        <w:rPr>
          <w:rFonts w:ascii="Arial" w:hAnsi="Arial" w:cs="Arial"/>
          <w:sz w:val="20"/>
        </w:rPr>
        <w:t xml:space="preserve">Pri predčasnom ukončení tejto zmluvy bude rozsah dovtedy vykonaných prác stanovený v súlade s ustanoveniami článku VIII tejto zmluvy, pričom ich ustanovenia sa použijú primerane predčasnému ukončeniu. </w:t>
      </w:r>
    </w:p>
    <w:p w:rsidR="009A20AE" w:rsidRPr="00997D2F" w:rsidRDefault="009A20AE" w:rsidP="009A20AE">
      <w:pPr>
        <w:pStyle w:val="Bodlnku"/>
        <w:numPr>
          <w:ilvl w:val="1"/>
          <w:numId w:val="16"/>
        </w:numPr>
        <w:tabs>
          <w:tab w:val="clear" w:pos="360"/>
          <w:tab w:val="num" w:pos="720"/>
        </w:tabs>
        <w:spacing w:after="0"/>
        <w:ind w:left="720" w:hanging="720"/>
        <w:jc w:val="both"/>
        <w:rPr>
          <w:rFonts w:ascii="Arial" w:hAnsi="Arial" w:cs="Arial"/>
          <w:sz w:val="20"/>
        </w:rPr>
      </w:pPr>
      <w:r w:rsidRPr="00997D2F">
        <w:rPr>
          <w:rFonts w:ascii="Arial" w:hAnsi="Arial" w:cs="Arial"/>
          <w:sz w:val="20"/>
        </w:rPr>
        <w:t xml:space="preserve">Predčasné ukončenie tejto zmluvy, bez ohľadu na zmluvnú stranu, ktorá túto zmluvu vypovedala, sa nedotýka zodpovednosti Zhotoviteľa za </w:t>
      </w:r>
      <w:proofErr w:type="spellStart"/>
      <w:r w:rsidRPr="00997D2F">
        <w:rPr>
          <w:rFonts w:ascii="Arial" w:hAnsi="Arial" w:cs="Arial"/>
          <w:sz w:val="20"/>
        </w:rPr>
        <w:t>vady</w:t>
      </w:r>
      <w:proofErr w:type="spellEnd"/>
      <w:r w:rsidRPr="00997D2F">
        <w:rPr>
          <w:rFonts w:ascii="Arial" w:hAnsi="Arial" w:cs="Arial"/>
          <w:sz w:val="20"/>
        </w:rPr>
        <w:t xml:space="preserve"> a nedostatky dovtedy vykonaného diela a rovnako sa netýkajú plynutia záručných dôb podľa tejto zmluvy. </w:t>
      </w:r>
    </w:p>
    <w:p w:rsidR="009A20AE" w:rsidRPr="00997D2F" w:rsidRDefault="009A20AE" w:rsidP="009A20AE">
      <w:pPr>
        <w:pStyle w:val="Bodlnku"/>
        <w:numPr>
          <w:ilvl w:val="1"/>
          <w:numId w:val="16"/>
        </w:numPr>
        <w:tabs>
          <w:tab w:val="clear" w:pos="360"/>
          <w:tab w:val="num" w:pos="720"/>
        </w:tabs>
        <w:spacing w:after="0"/>
        <w:ind w:left="720" w:hanging="720"/>
        <w:jc w:val="both"/>
        <w:rPr>
          <w:rFonts w:ascii="Arial" w:hAnsi="Arial" w:cs="Arial"/>
          <w:sz w:val="20"/>
        </w:rPr>
      </w:pPr>
      <w:r w:rsidRPr="00997D2F">
        <w:rPr>
          <w:rFonts w:ascii="Arial" w:hAnsi="Arial" w:cs="Arial"/>
          <w:sz w:val="20"/>
        </w:rPr>
        <w:t xml:space="preserve">Zmluvné strany sa výslovne dohodli, že bez súhlasu </w:t>
      </w:r>
      <w:r w:rsidRPr="00997D2F">
        <w:rPr>
          <w:rFonts w:ascii="Arial" w:hAnsi="Arial" w:cs="Arial"/>
          <w:bCs/>
          <w:sz w:val="20"/>
        </w:rPr>
        <w:t>Objednávateľa</w:t>
      </w:r>
      <w:r w:rsidRPr="00997D2F">
        <w:rPr>
          <w:rFonts w:ascii="Arial" w:hAnsi="Arial" w:cs="Arial"/>
          <w:sz w:val="20"/>
        </w:rPr>
        <w:t xml:space="preserve"> nie je </w:t>
      </w:r>
      <w:r w:rsidRPr="00997D2F">
        <w:rPr>
          <w:rFonts w:ascii="Arial" w:hAnsi="Arial" w:cs="Arial"/>
          <w:bCs/>
          <w:sz w:val="20"/>
        </w:rPr>
        <w:t>Zhotoviteľ</w:t>
      </w:r>
      <w:r w:rsidRPr="00997D2F">
        <w:rPr>
          <w:rFonts w:ascii="Arial" w:hAnsi="Arial" w:cs="Arial"/>
          <w:sz w:val="20"/>
        </w:rPr>
        <w:t xml:space="preserve"> oprávnený postúpiť akékoľvek pohľadávky voči Objednávateľovi, ktoré vznikli podľa alebo v súvislosti s touto zmluvou tretím osobám bez predchádzajúceho písomného súhlasu </w:t>
      </w:r>
      <w:r w:rsidRPr="00997D2F">
        <w:rPr>
          <w:rFonts w:ascii="Arial" w:hAnsi="Arial" w:cs="Arial"/>
          <w:bCs/>
          <w:sz w:val="20"/>
        </w:rPr>
        <w:t>Objednávateľa</w:t>
      </w:r>
      <w:r w:rsidRPr="00997D2F">
        <w:rPr>
          <w:rFonts w:ascii="Arial" w:hAnsi="Arial" w:cs="Arial"/>
          <w:sz w:val="20"/>
        </w:rPr>
        <w:t>. Porušenie tohto ustanovenia má za následok neplatnosť takéhoto postúpenia pohľadávky.</w:t>
      </w:r>
    </w:p>
    <w:p w:rsidR="009A20AE" w:rsidRPr="00997D2F" w:rsidRDefault="009A20AE" w:rsidP="009A20AE">
      <w:pPr>
        <w:pStyle w:val="lnok"/>
        <w:numPr>
          <w:ilvl w:val="0"/>
          <w:numId w:val="0"/>
        </w:numPr>
        <w:spacing w:after="0"/>
        <w:rPr>
          <w:rFonts w:ascii="Arial" w:hAnsi="Arial" w:cs="Arial"/>
          <w:b w:val="0"/>
          <w:sz w:val="20"/>
        </w:rPr>
      </w:pPr>
    </w:p>
    <w:p w:rsidR="00F02902" w:rsidRDefault="00F02902" w:rsidP="009A20AE">
      <w:pPr>
        <w:pStyle w:val="lnok"/>
        <w:numPr>
          <w:ilvl w:val="0"/>
          <w:numId w:val="0"/>
        </w:numPr>
        <w:spacing w:after="0"/>
        <w:jc w:val="both"/>
        <w:outlineLvl w:val="0"/>
        <w:rPr>
          <w:rFonts w:ascii="Arial" w:hAnsi="Arial" w:cs="Arial"/>
          <w:bCs/>
          <w:sz w:val="20"/>
        </w:rPr>
      </w:pPr>
    </w:p>
    <w:p w:rsidR="009A20AE" w:rsidRPr="00997D2F" w:rsidRDefault="009A20AE" w:rsidP="009A20AE">
      <w:pPr>
        <w:pStyle w:val="lnok"/>
        <w:numPr>
          <w:ilvl w:val="0"/>
          <w:numId w:val="0"/>
        </w:numPr>
        <w:spacing w:after="0"/>
        <w:jc w:val="both"/>
        <w:outlineLvl w:val="0"/>
        <w:rPr>
          <w:rFonts w:ascii="Arial" w:hAnsi="Arial" w:cs="Arial"/>
          <w:bCs/>
          <w:sz w:val="20"/>
        </w:rPr>
      </w:pPr>
      <w:r w:rsidRPr="00997D2F">
        <w:rPr>
          <w:rFonts w:ascii="Arial" w:hAnsi="Arial" w:cs="Arial"/>
          <w:bCs/>
          <w:sz w:val="20"/>
        </w:rPr>
        <w:t>XII.</w:t>
      </w:r>
      <w:r w:rsidRPr="00997D2F">
        <w:rPr>
          <w:rFonts w:ascii="Arial" w:hAnsi="Arial" w:cs="Arial"/>
          <w:bCs/>
          <w:sz w:val="20"/>
        </w:rPr>
        <w:tab/>
      </w:r>
      <w:r w:rsidRPr="00997D2F">
        <w:rPr>
          <w:rFonts w:ascii="Arial" w:hAnsi="Arial" w:cs="Arial"/>
          <w:bCs/>
          <w:caps/>
          <w:sz w:val="20"/>
        </w:rPr>
        <w:t>Základy zmluvy</w:t>
      </w:r>
    </w:p>
    <w:p w:rsidR="009A20AE" w:rsidRPr="00997D2F" w:rsidRDefault="009A20AE" w:rsidP="009A20AE">
      <w:pPr>
        <w:pStyle w:val="Bodlnku"/>
        <w:numPr>
          <w:ilvl w:val="1"/>
          <w:numId w:val="17"/>
        </w:numPr>
        <w:tabs>
          <w:tab w:val="clear" w:pos="360"/>
          <w:tab w:val="num" w:pos="720"/>
        </w:tabs>
        <w:spacing w:after="0"/>
        <w:ind w:left="720" w:hanging="720"/>
        <w:jc w:val="both"/>
        <w:rPr>
          <w:rFonts w:ascii="Arial" w:hAnsi="Arial" w:cs="Arial"/>
          <w:sz w:val="20"/>
        </w:rPr>
      </w:pPr>
      <w:r w:rsidRPr="00997D2F">
        <w:rPr>
          <w:rFonts w:ascii="Arial" w:hAnsi="Arial" w:cs="Arial"/>
          <w:sz w:val="20"/>
        </w:rPr>
        <w:t>Podstatnú súčasť tejto zmluvy a základ pre jej naplnenie a výklad tvoria nasledovné podklady a pravidlá:</w:t>
      </w:r>
    </w:p>
    <w:p w:rsidR="009A20AE" w:rsidRPr="00997D2F" w:rsidRDefault="009A20AE" w:rsidP="009A20AE">
      <w:pPr>
        <w:pStyle w:val="Bodlnku"/>
        <w:numPr>
          <w:ilvl w:val="0"/>
          <w:numId w:val="0"/>
        </w:numPr>
        <w:spacing w:after="0"/>
        <w:jc w:val="both"/>
        <w:rPr>
          <w:rFonts w:ascii="Arial" w:hAnsi="Arial" w:cs="Arial"/>
          <w:sz w:val="20"/>
        </w:rPr>
      </w:pPr>
    </w:p>
    <w:p w:rsidR="009A20AE" w:rsidRPr="00997D2F" w:rsidRDefault="009A20AE" w:rsidP="009A20AE">
      <w:pPr>
        <w:pStyle w:val="Bodlnku"/>
        <w:numPr>
          <w:ilvl w:val="2"/>
          <w:numId w:val="8"/>
        </w:numPr>
        <w:tabs>
          <w:tab w:val="clear" w:pos="720"/>
          <w:tab w:val="num" w:pos="1080"/>
        </w:tabs>
        <w:spacing w:after="0"/>
        <w:ind w:left="1080" w:hanging="360"/>
        <w:jc w:val="both"/>
        <w:rPr>
          <w:rFonts w:ascii="Arial" w:hAnsi="Arial" w:cs="Arial"/>
          <w:sz w:val="20"/>
        </w:rPr>
      </w:pPr>
      <w:r w:rsidRPr="00997D2F">
        <w:rPr>
          <w:rFonts w:ascii="Arial" w:hAnsi="Arial" w:cs="Arial"/>
          <w:sz w:val="20"/>
        </w:rPr>
        <w:t>všetky platné právne predpisy, ktoré neupravujú ustanovenia tejto zmluvy odlišne alebo ich použitie táto zmluva výslovne neumožňuje,</w:t>
      </w:r>
    </w:p>
    <w:p w:rsidR="009A20AE" w:rsidRPr="00997D2F" w:rsidRDefault="009A20AE" w:rsidP="009A20AE">
      <w:pPr>
        <w:pStyle w:val="Bodlnku"/>
        <w:numPr>
          <w:ilvl w:val="2"/>
          <w:numId w:val="8"/>
        </w:numPr>
        <w:tabs>
          <w:tab w:val="clear" w:pos="720"/>
          <w:tab w:val="num" w:pos="1080"/>
        </w:tabs>
        <w:spacing w:after="0"/>
        <w:ind w:left="1080" w:hanging="360"/>
        <w:jc w:val="both"/>
        <w:rPr>
          <w:rFonts w:ascii="Arial" w:hAnsi="Arial" w:cs="Arial"/>
          <w:sz w:val="20"/>
        </w:rPr>
      </w:pPr>
      <w:r w:rsidRPr="00997D2F">
        <w:rPr>
          <w:rFonts w:ascii="Arial" w:hAnsi="Arial" w:cs="Arial"/>
          <w:sz w:val="20"/>
        </w:rPr>
        <w:t>všetky príslušné slovenské technické normy, a ak ich niet príslušné normy Európskej únie,</w:t>
      </w:r>
    </w:p>
    <w:p w:rsidR="009A20AE" w:rsidRPr="00997D2F" w:rsidRDefault="009A20AE" w:rsidP="009A20AE">
      <w:pPr>
        <w:pStyle w:val="Bodlnku"/>
        <w:numPr>
          <w:ilvl w:val="2"/>
          <w:numId w:val="8"/>
        </w:numPr>
        <w:tabs>
          <w:tab w:val="clear" w:pos="720"/>
          <w:tab w:val="num" w:pos="1080"/>
        </w:tabs>
        <w:spacing w:after="0"/>
        <w:ind w:left="1080" w:hanging="360"/>
        <w:jc w:val="both"/>
        <w:rPr>
          <w:rFonts w:ascii="Arial" w:hAnsi="Arial" w:cs="Arial"/>
          <w:sz w:val="20"/>
        </w:rPr>
      </w:pPr>
      <w:r w:rsidRPr="00997D2F">
        <w:rPr>
          <w:rFonts w:ascii="Arial" w:hAnsi="Arial" w:cs="Arial"/>
          <w:sz w:val="20"/>
        </w:rPr>
        <w:t>všetky prílohy tejto zmluvy,</w:t>
      </w:r>
    </w:p>
    <w:p w:rsidR="009A20AE" w:rsidRPr="00997D2F" w:rsidRDefault="009A20AE" w:rsidP="009A20AE">
      <w:pPr>
        <w:pStyle w:val="Bodlnku"/>
        <w:numPr>
          <w:ilvl w:val="2"/>
          <w:numId w:val="8"/>
        </w:numPr>
        <w:tabs>
          <w:tab w:val="clear" w:pos="720"/>
          <w:tab w:val="num" w:pos="1080"/>
        </w:tabs>
        <w:spacing w:after="0"/>
        <w:ind w:left="1080" w:hanging="360"/>
        <w:jc w:val="both"/>
        <w:rPr>
          <w:rFonts w:ascii="Arial" w:hAnsi="Arial" w:cs="Arial"/>
          <w:sz w:val="20"/>
        </w:rPr>
      </w:pPr>
      <w:r w:rsidRPr="00997D2F">
        <w:rPr>
          <w:rFonts w:ascii="Arial" w:hAnsi="Arial" w:cs="Arial"/>
          <w:sz w:val="20"/>
        </w:rPr>
        <w:t>právnymi predpismi zakotvené ustanovenia o ochrane bezpečnosti a zdravia pri práci,</w:t>
      </w:r>
    </w:p>
    <w:p w:rsidR="009A20AE" w:rsidRPr="00997D2F" w:rsidRDefault="009A20AE" w:rsidP="009A20AE">
      <w:pPr>
        <w:pStyle w:val="Bodlnku"/>
        <w:numPr>
          <w:ilvl w:val="2"/>
          <w:numId w:val="8"/>
        </w:numPr>
        <w:tabs>
          <w:tab w:val="clear" w:pos="720"/>
          <w:tab w:val="num" w:pos="1080"/>
        </w:tabs>
        <w:spacing w:after="0"/>
        <w:ind w:left="1080" w:hanging="360"/>
        <w:jc w:val="both"/>
        <w:rPr>
          <w:rFonts w:ascii="Arial" w:hAnsi="Arial" w:cs="Arial"/>
          <w:sz w:val="20"/>
        </w:rPr>
      </w:pPr>
      <w:r w:rsidRPr="00997D2F">
        <w:rPr>
          <w:rFonts w:ascii="Arial" w:hAnsi="Arial" w:cs="Arial"/>
          <w:sz w:val="20"/>
        </w:rPr>
        <w:t>predpisy spracovania, osvedčenia o schválení, smernice a odporučenia výrobcov a zhotoviteľov materiálov a stavebných dielov použitých na zhotovenie diela.</w:t>
      </w:r>
    </w:p>
    <w:p w:rsidR="009A20AE" w:rsidRPr="00997D2F" w:rsidRDefault="009A20AE" w:rsidP="009A20AE">
      <w:pPr>
        <w:pStyle w:val="Bodlnku"/>
        <w:numPr>
          <w:ilvl w:val="0"/>
          <w:numId w:val="0"/>
        </w:numPr>
        <w:spacing w:after="0"/>
        <w:ind w:left="720"/>
        <w:jc w:val="both"/>
        <w:rPr>
          <w:rFonts w:ascii="Arial" w:hAnsi="Arial" w:cs="Arial"/>
          <w:sz w:val="20"/>
        </w:rPr>
      </w:pPr>
    </w:p>
    <w:p w:rsidR="009A20AE" w:rsidRPr="00997D2F" w:rsidRDefault="009A20AE" w:rsidP="009A20AE">
      <w:pPr>
        <w:pStyle w:val="Bodlnku"/>
        <w:numPr>
          <w:ilvl w:val="1"/>
          <w:numId w:val="17"/>
        </w:numPr>
        <w:tabs>
          <w:tab w:val="clear" w:pos="360"/>
          <w:tab w:val="num" w:pos="720"/>
        </w:tabs>
        <w:spacing w:after="0"/>
        <w:ind w:left="720" w:hanging="720"/>
        <w:jc w:val="both"/>
        <w:rPr>
          <w:rFonts w:ascii="Arial" w:hAnsi="Arial" w:cs="Arial"/>
          <w:sz w:val="20"/>
        </w:rPr>
      </w:pPr>
      <w:r w:rsidRPr="00997D2F">
        <w:rPr>
          <w:rFonts w:ascii="Arial" w:hAnsi="Arial" w:cs="Arial"/>
          <w:sz w:val="20"/>
        </w:rPr>
        <w:t>Všetky dohody zmluvných strán podľa tejto zmluvy vyžadujú pre platnosť a právnu záväznosť písomnú formu.</w:t>
      </w:r>
    </w:p>
    <w:p w:rsidR="009A20AE" w:rsidRPr="00997D2F" w:rsidRDefault="009A20AE" w:rsidP="009A20AE">
      <w:pPr>
        <w:pStyle w:val="Bodlnku"/>
        <w:numPr>
          <w:ilvl w:val="1"/>
          <w:numId w:val="17"/>
        </w:numPr>
        <w:tabs>
          <w:tab w:val="clear" w:pos="360"/>
          <w:tab w:val="num" w:pos="720"/>
        </w:tabs>
        <w:spacing w:after="0"/>
        <w:ind w:left="720" w:hanging="720"/>
        <w:jc w:val="both"/>
        <w:rPr>
          <w:rFonts w:ascii="Arial" w:hAnsi="Arial" w:cs="Arial"/>
          <w:sz w:val="20"/>
        </w:rPr>
      </w:pPr>
      <w:r w:rsidRPr="00997D2F">
        <w:rPr>
          <w:rFonts w:ascii="Arial" w:hAnsi="Arial" w:cs="Arial"/>
          <w:sz w:val="20"/>
        </w:rPr>
        <w:t>Výkony vykonané Zhotoviteľom nad rámec tejto zmluvy, ktoré neboli písomne odsúhlasené Objednávateľom, nebudú Objednávateľom uznané a Zhotoviteľovi uhradené.</w:t>
      </w:r>
    </w:p>
    <w:p w:rsidR="009A20AE" w:rsidRPr="00997D2F" w:rsidRDefault="009A20AE" w:rsidP="009A20AE">
      <w:pPr>
        <w:pStyle w:val="Bodlnku"/>
        <w:numPr>
          <w:ilvl w:val="1"/>
          <w:numId w:val="17"/>
        </w:numPr>
        <w:tabs>
          <w:tab w:val="clear" w:pos="360"/>
          <w:tab w:val="num" w:pos="720"/>
        </w:tabs>
        <w:spacing w:after="0"/>
        <w:ind w:left="720" w:hanging="720"/>
        <w:jc w:val="both"/>
        <w:rPr>
          <w:rFonts w:ascii="Arial" w:hAnsi="Arial" w:cs="Arial"/>
          <w:sz w:val="20"/>
        </w:rPr>
      </w:pPr>
      <w:r w:rsidRPr="00997D2F">
        <w:rPr>
          <w:rFonts w:ascii="Arial" w:hAnsi="Arial" w:cs="Arial"/>
          <w:sz w:val="20"/>
        </w:rPr>
        <w:t xml:space="preserve">Zhotoviteľ sa zaväzuje dodržiavať všetky podmienky, ktoré budú stanovené v rozhodnutiach, povoleniach, súhlasoch alebo iných individuálnych aktoch orgánov verejnej správy (ďalej len „úradné </w:t>
      </w:r>
      <w:r w:rsidRPr="00997D2F">
        <w:rPr>
          <w:rFonts w:ascii="Arial" w:hAnsi="Arial" w:cs="Arial"/>
          <w:bCs/>
          <w:sz w:val="20"/>
        </w:rPr>
        <w:t>rozhodnutia</w:t>
      </w:r>
      <w:r w:rsidRPr="00997D2F">
        <w:rPr>
          <w:rFonts w:ascii="Arial" w:hAnsi="Arial" w:cs="Arial"/>
          <w:sz w:val="20"/>
        </w:rPr>
        <w:t>“), ktoré budú vydané v súvislosti so zhotovovaním diela a jeho uvedením do prevádzky (napr. územné rozhodnutie, stavebné rozhodnutie, kolaudačné rozhodnutie).</w:t>
      </w:r>
    </w:p>
    <w:p w:rsidR="009A20AE" w:rsidRPr="00997D2F" w:rsidRDefault="009A20AE" w:rsidP="009A20AE">
      <w:pPr>
        <w:pStyle w:val="Bodlnku"/>
        <w:numPr>
          <w:ilvl w:val="0"/>
          <w:numId w:val="0"/>
        </w:numPr>
        <w:spacing w:after="0"/>
        <w:jc w:val="both"/>
        <w:rPr>
          <w:rFonts w:ascii="Arial" w:hAnsi="Arial" w:cs="Arial"/>
          <w:sz w:val="20"/>
        </w:rPr>
      </w:pPr>
    </w:p>
    <w:p w:rsidR="009A20AE" w:rsidRPr="00997D2F" w:rsidRDefault="009A20AE" w:rsidP="009A20AE">
      <w:pPr>
        <w:pStyle w:val="Bodlnku"/>
        <w:numPr>
          <w:ilvl w:val="1"/>
          <w:numId w:val="17"/>
        </w:numPr>
        <w:tabs>
          <w:tab w:val="clear" w:pos="360"/>
          <w:tab w:val="num" w:pos="720"/>
        </w:tabs>
        <w:spacing w:after="0"/>
        <w:ind w:left="720" w:hanging="720"/>
        <w:jc w:val="both"/>
        <w:rPr>
          <w:rFonts w:ascii="Arial" w:hAnsi="Arial" w:cs="Arial"/>
          <w:sz w:val="20"/>
        </w:rPr>
      </w:pPr>
      <w:r w:rsidRPr="00997D2F">
        <w:rPr>
          <w:rFonts w:ascii="Arial" w:hAnsi="Arial" w:cs="Arial"/>
          <w:sz w:val="20"/>
        </w:rPr>
        <w:t xml:space="preserve">Podmienky úradných rozhodnutí sa stávajú okamihom ich právoplatnosti súčasťou práv a povinností vyplývajúcich pre zmluvné strany z tejto zmluvy a zmluvné strany sú povinné ich dodržiavať pri vykonávaní diela.   </w:t>
      </w:r>
    </w:p>
    <w:p w:rsidR="009A20AE" w:rsidRPr="00997D2F" w:rsidRDefault="009A20AE" w:rsidP="009A20AE">
      <w:pPr>
        <w:pStyle w:val="Bodlnku"/>
        <w:numPr>
          <w:ilvl w:val="1"/>
          <w:numId w:val="17"/>
        </w:numPr>
        <w:tabs>
          <w:tab w:val="clear" w:pos="360"/>
          <w:tab w:val="num" w:pos="720"/>
        </w:tabs>
        <w:spacing w:after="0"/>
        <w:ind w:left="720" w:hanging="720"/>
        <w:jc w:val="both"/>
        <w:rPr>
          <w:rFonts w:ascii="Arial" w:hAnsi="Arial" w:cs="Arial"/>
          <w:sz w:val="20"/>
        </w:rPr>
      </w:pPr>
      <w:r w:rsidRPr="00997D2F">
        <w:rPr>
          <w:rFonts w:ascii="Arial" w:hAnsi="Arial" w:cs="Arial"/>
          <w:sz w:val="20"/>
        </w:rPr>
        <w:t xml:space="preserve">Akékoľvek obchodné a dodacie podmienky bežne používané </w:t>
      </w:r>
      <w:r w:rsidRPr="00997D2F">
        <w:rPr>
          <w:rFonts w:ascii="Arial" w:hAnsi="Arial" w:cs="Arial"/>
          <w:bCs/>
          <w:sz w:val="20"/>
        </w:rPr>
        <w:t>Zhotoviteľom</w:t>
      </w:r>
      <w:r w:rsidRPr="00997D2F">
        <w:rPr>
          <w:rFonts w:ascii="Arial" w:hAnsi="Arial" w:cs="Arial"/>
          <w:sz w:val="20"/>
        </w:rPr>
        <w:t xml:space="preserve"> nie sú pre Objednávateľa záväzné, a to bez ohľadu na skutočnosť, či Zhotoviteľ Objednávateľa o ich existencii oboznámil a/alebo mu ich predložil a/alebo sa na ne odvoláva v dokumentoch predložených Objednávateľovi pred, počas a/alebo po odovzdaní diela vykonaného podľa tejto zmluvy.</w:t>
      </w:r>
    </w:p>
    <w:p w:rsidR="009A20AE" w:rsidRDefault="009A20AE" w:rsidP="009A20AE">
      <w:pPr>
        <w:pStyle w:val="Bodlnku"/>
        <w:numPr>
          <w:ilvl w:val="0"/>
          <w:numId w:val="0"/>
        </w:numPr>
        <w:spacing w:after="0"/>
        <w:jc w:val="both"/>
        <w:rPr>
          <w:rFonts w:ascii="Arial" w:hAnsi="Arial" w:cs="Arial"/>
          <w:sz w:val="20"/>
        </w:rPr>
      </w:pPr>
    </w:p>
    <w:p w:rsidR="00F02902" w:rsidRDefault="00F02902" w:rsidP="009A20AE">
      <w:pPr>
        <w:pStyle w:val="Bodlnku"/>
        <w:numPr>
          <w:ilvl w:val="0"/>
          <w:numId w:val="0"/>
        </w:numPr>
        <w:spacing w:after="0"/>
        <w:jc w:val="both"/>
        <w:rPr>
          <w:rFonts w:ascii="Arial" w:hAnsi="Arial" w:cs="Arial"/>
          <w:sz w:val="20"/>
        </w:rPr>
      </w:pPr>
    </w:p>
    <w:p w:rsidR="00F02902" w:rsidRPr="00997D2F" w:rsidRDefault="00F02902" w:rsidP="009A20AE">
      <w:pPr>
        <w:pStyle w:val="Bodlnku"/>
        <w:numPr>
          <w:ilvl w:val="0"/>
          <w:numId w:val="0"/>
        </w:numPr>
        <w:spacing w:after="0"/>
        <w:jc w:val="both"/>
        <w:rPr>
          <w:rFonts w:ascii="Arial" w:hAnsi="Arial" w:cs="Arial"/>
          <w:sz w:val="20"/>
        </w:rPr>
      </w:pPr>
    </w:p>
    <w:p w:rsidR="009A20AE" w:rsidRPr="00997D2F" w:rsidRDefault="009A20AE" w:rsidP="009A20AE">
      <w:pPr>
        <w:pStyle w:val="lnok"/>
        <w:numPr>
          <w:ilvl w:val="0"/>
          <w:numId w:val="0"/>
        </w:numPr>
        <w:spacing w:after="0"/>
        <w:jc w:val="both"/>
        <w:outlineLvl w:val="0"/>
        <w:rPr>
          <w:rFonts w:ascii="Arial" w:hAnsi="Arial" w:cs="Arial"/>
          <w:sz w:val="20"/>
        </w:rPr>
      </w:pPr>
      <w:r w:rsidRPr="00997D2F">
        <w:rPr>
          <w:rFonts w:ascii="Arial" w:hAnsi="Arial" w:cs="Arial"/>
          <w:sz w:val="20"/>
        </w:rPr>
        <w:lastRenderedPageBreak/>
        <w:t>XIII.</w:t>
      </w:r>
      <w:r w:rsidRPr="00997D2F">
        <w:rPr>
          <w:rFonts w:ascii="Arial" w:hAnsi="Arial" w:cs="Arial"/>
          <w:sz w:val="20"/>
        </w:rPr>
        <w:tab/>
      </w:r>
      <w:r w:rsidRPr="00997D2F">
        <w:rPr>
          <w:rFonts w:ascii="Arial" w:hAnsi="Arial" w:cs="Arial"/>
          <w:caps/>
          <w:sz w:val="20"/>
        </w:rPr>
        <w:t>Záverečné ustanovenia</w:t>
      </w:r>
    </w:p>
    <w:p w:rsidR="009A20AE" w:rsidRPr="00997D2F" w:rsidRDefault="009A20AE" w:rsidP="009A20AE">
      <w:pPr>
        <w:pStyle w:val="Bodlnku"/>
        <w:numPr>
          <w:ilvl w:val="1"/>
          <w:numId w:val="18"/>
        </w:numPr>
        <w:tabs>
          <w:tab w:val="clear" w:pos="360"/>
          <w:tab w:val="num" w:pos="720"/>
        </w:tabs>
        <w:spacing w:after="0"/>
        <w:ind w:left="720" w:hanging="720"/>
        <w:jc w:val="both"/>
        <w:rPr>
          <w:rFonts w:ascii="Arial" w:hAnsi="Arial" w:cs="Arial"/>
          <w:sz w:val="20"/>
        </w:rPr>
      </w:pPr>
      <w:r w:rsidRPr="00997D2F">
        <w:rPr>
          <w:rFonts w:ascii="Arial" w:hAnsi="Arial" w:cs="Arial"/>
          <w:sz w:val="20"/>
        </w:rPr>
        <w:t>Táto zmluva je platná dňom jej podpísania obidvoma zmluvnými stranami a účinnosť dňom nasledujúcim po dni jej zverejnenia</w:t>
      </w:r>
      <w:r>
        <w:rPr>
          <w:rFonts w:ascii="Arial" w:hAnsi="Arial" w:cs="Arial"/>
          <w:sz w:val="20"/>
        </w:rPr>
        <w:t xml:space="preserve"> na web stránke mesta.</w:t>
      </w:r>
      <w:r w:rsidRPr="00997D2F">
        <w:rPr>
          <w:rFonts w:ascii="Arial" w:hAnsi="Arial" w:cs="Arial"/>
          <w:sz w:val="20"/>
        </w:rPr>
        <w:t>.</w:t>
      </w:r>
    </w:p>
    <w:p w:rsidR="009A20AE" w:rsidRPr="00997D2F" w:rsidRDefault="009A20AE" w:rsidP="009A20AE">
      <w:pPr>
        <w:pStyle w:val="Bodlnku"/>
        <w:numPr>
          <w:ilvl w:val="1"/>
          <w:numId w:val="18"/>
        </w:numPr>
        <w:tabs>
          <w:tab w:val="clear" w:pos="360"/>
          <w:tab w:val="num" w:pos="720"/>
        </w:tabs>
        <w:spacing w:after="0"/>
        <w:ind w:left="720" w:hanging="720"/>
        <w:jc w:val="both"/>
        <w:rPr>
          <w:rFonts w:ascii="Arial" w:hAnsi="Arial" w:cs="Arial"/>
          <w:sz w:val="20"/>
        </w:rPr>
      </w:pPr>
      <w:r w:rsidRPr="00997D2F">
        <w:rPr>
          <w:rFonts w:ascii="Arial" w:hAnsi="Arial" w:cs="Arial"/>
          <w:sz w:val="20"/>
        </w:rPr>
        <w:t xml:space="preserve">Meniť alebo dopĺňať túto zmluvu je možné len formou písomných dodatkov podpísaných obidvoma zmluvnými stranami. Pre jasnosť budúceho výkladu, táto zmluva sa môže meniť alebo zrušiť iba písomne. </w:t>
      </w:r>
    </w:p>
    <w:p w:rsidR="009A20AE" w:rsidRPr="00997D2F" w:rsidRDefault="009A20AE" w:rsidP="009A20AE">
      <w:pPr>
        <w:pStyle w:val="Bodlnku"/>
        <w:numPr>
          <w:ilvl w:val="1"/>
          <w:numId w:val="18"/>
        </w:numPr>
        <w:tabs>
          <w:tab w:val="clear" w:pos="360"/>
          <w:tab w:val="num" w:pos="720"/>
        </w:tabs>
        <w:spacing w:after="0"/>
        <w:ind w:left="720" w:hanging="720"/>
        <w:jc w:val="both"/>
        <w:rPr>
          <w:rFonts w:ascii="Arial" w:hAnsi="Arial" w:cs="Arial"/>
          <w:sz w:val="20"/>
        </w:rPr>
      </w:pPr>
      <w:r w:rsidRPr="00997D2F">
        <w:rPr>
          <w:rFonts w:ascii="Arial" w:hAnsi="Arial" w:cs="Arial"/>
          <w:sz w:val="20"/>
        </w:rPr>
        <w:t>Nedeliteľnou súčasťou tejto zmluvy sú Prílohy:</w:t>
      </w:r>
    </w:p>
    <w:p w:rsidR="009A20AE" w:rsidRPr="00997D2F" w:rsidRDefault="009A20AE" w:rsidP="009A20AE">
      <w:pPr>
        <w:pStyle w:val="Bodlnku"/>
        <w:numPr>
          <w:ilvl w:val="0"/>
          <w:numId w:val="0"/>
        </w:numPr>
        <w:spacing w:after="0"/>
        <w:ind w:left="720"/>
        <w:jc w:val="both"/>
        <w:outlineLvl w:val="0"/>
        <w:rPr>
          <w:rFonts w:ascii="Arial" w:hAnsi="Arial" w:cs="Arial"/>
          <w:sz w:val="20"/>
        </w:rPr>
      </w:pPr>
      <w:r w:rsidRPr="00997D2F">
        <w:rPr>
          <w:rFonts w:ascii="Arial" w:hAnsi="Arial" w:cs="Arial"/>
          <w:sz w:val="20"/>
        </w:rPr>
        <w:t xml:space="preserve">Príloha č. 1: </w:t>
      </w:r>
      <w:r w:rsidRPr="00997D2F">
        <w:rPr>
          <w:rFonts w:ascii="Arial" w:hAnsi="Arial" w:cs="Arial"/>
          <w:sz w:val="20"/>
        </w:rPr>
        <w:tab/>
      </w:r>
      <w:proofErr w:type="spellStart"/>
      <w:r w:rsidRPr="00997D2F">
        <w:rPr>
          <w:rFonts w:ascii="Arial" w:hAnsi="Arial" w:cs="Arial"/>
          <w:sz w:val="20"/>
        </w:rPr>
        <w:t>Položkovitý</w:t>
      </w:r>
      <w:proofErr w:type="spellEnd"/>
      <w:r w:rsidRPr="00997D2F">
        <w:rPr>
          <w:rFonts w:ascii="Arial" w:hAnsi="Arial" w:cs="Arial"/>
          <w:sz w:val="20"/>
        </w:rPr>
        <w:t xml:space="preserve"> rozpočet Zhotoviteľa </w:t>
      </w:r>
    </w:p>
    <w:p w:rsidR="009A20AE" w:rsidRPr="00997D2F" w:rsidRDefault="009A20AE" w:rsidP="009A20AE">
      <w:pPr>
        <w:pStyle w:val="Bodlnku"/>
        <w:numPr>
          <w:ilvl w:val="0"/>
          <w:numId w:val="0"/>
        </w:numPr>
        <w:spacing w:after="0"/>
        <w:ind w:left="720"/>
        <w:jc w:val="both"/>
        <w:rPr>
          <w:rFonts w:ascii="Arial" w:hAnsi="Arial" w:cs="Arial"/>
          <w:sz w:val="20"/>
        </w:rPr>
      </w:pPr>
      <w:r w:rsidRPr="00997D2F">
        <w:rPr>
          <w:rFonts w:ascii="Arial" w:hAnsi="Arial" w:cs="Arial"/>
          <w:sz w:val="20"/>
        </w:rPr>
        <w:t xml:space="preserve">Príloha č. 2: </w:t>
      </w:r>
      <w:r w:rsidRPr="00997D2F">
        <w:rPr>
          <w:rFonts w:ascii="Arial" w:hAnsi="Arial" w:cs="Arial"/>
          <w:sz w:val="20"/>
        </w:rPr>
        <w:tab/>
        <w:t>Projektová dokumentácia</w:t>
      </w:r>
    </w:p>
    <w:p w:rsidR="009A20AE" w:rsidRPr="00997D2F" w:rsidRDefault="009A20AE" w:rsidP="009A20AE">
      <w:pPr>
        <w:pStyle w:val="Bodlnku"/>
        <w:numPr>
          <w:ilvl w:val="1"/>
          <w:numId w:val="18"/>
        </w:numPr>
        <w:tabs>
          <w:tab w:val="clear" w:pos="360"/>
          <w:tab w:val="num" w:pos="720"/>
        </w:tabs>
        <w:spacing w:after="0"/>
        <w:ind w:left="720" w:hanging="720"/>
        <w:jc w:val="both"/>
        <w:rPr>
          <w:rFonts w:ascii="Arial" w:hAnsi="Arial" w:cs="Arial"/>
          <w:sz w:val="20"/>
        </w:rPr>
      </w:pPr>
      <w:r w:rsidRPr="00997D2F">
        <w:rPr>
          <w:rFonts w:ascii="Arial" w:hAnsi="Arial" w:cs="Arial"/>
          <w:sz w:val="20"/>
        </w:rPr>
        <w:t xml:space="preserve">Táto zmluva sa riadi slovenským právnym poriadkom, najmä podľa príslušných ustanovení zákona č. 513/1991 Zb. Obchodný zákonník v znení neskorších predpisov. </w:t>
      </w:r>
    </w:p>
    <w:p w:rsidR="009A20AE" w:rsidRPr="00997D2F" w:rsidRDefault="009A20AE" w:rsidP="009A20AE">
      <w:pPr>
        <w:pStyle w:val="Bodlnku"/>
        <w:numPr>
          <w:ilvl w:val="1"/>
          <w:numId w:val="18"/>
        </w:numPr>
        <w:tabs>
          <w:tab w:val="clear" w:pos="360"/>
          <w:tab w:val="num" w:pos="720"/>
        </w:tabs>
        <w:spacing w:after="0"/>
        <w:ind w:left="720" w:hanging="720"/>
        <w:jc w:val="both"/>
        <w:rPr>
          <w:rFonts w:ascii="Arial" w:hAnsi="Arial" w:cs="Arial"/>
          <w:sz w:val="20"/>
        </w:rPr>
      </w:pPr>
      <w:r w:rsidRPr="00997D2F">
        <w:rPr>
          <w:rFonts w:ascii="Arial" w:hAnsi="Arial" w:cs="Arial"/>
          <w:sz w:val="20"/>
        </w:rPr>
        <w:t>Zmluvné strany sa výslovne dohodli, že uzatvorením tejto zmluvy sa rušia všetky predchádzajúce dohody a zmluvy uzatvorené medzi zmluvnými stranami v písomnej ako aj ústnej forme a nahrádzajú sa touto zmluvou.</w:t>
      </w:r>
    </w:p>
    <w:p w:rsidR="009A20AE" w:rsidRPr="00997D2F" w:rsidRDefault="009A20AE" w:rsidP="009A20AE">
      <w:pPr>
        <w:pStyle w:val="Bodlnku"/>
        <w:numPr>
          <w:ilvl w:val="1"/>
          <w:numId w:val="18"/>
        </w:numPr>
        <w:tabs>
          <w:tab w:val="clear" w:pos="360"/>
          <w:tab w:val="num" w:pos="720"/>
        </w:tabs>
        <w:spacing w:after="0"/>
        <w:ind w:left="720" w:hanging="720"/>
        <w:jc w:val="both"/>
        <w:rPr>
          <w:rFonts w:ascii="Arial" w:hAnsi="Arial" w:cs="Arial"/>
          <w:sz w:val="20"/>
        </w:rPr>
      </w:pPr>
      <w:r w:rsidRPr="00997D2F">
        <w:rPr>
          <w:rFonts w:ascii="Arial" w:hAnsi="Arial" w:cs="Arial"/>
          <w:sz w:val="20"/>
        </w:rPr>
        <w:t>Zmluvné strany sa dohodli, že v prípade akéhokoľvek zasielania a/alebo doručovania písomností alebo dokumentov týkajúcich sa predmetu tejto zmluvy ktoroukoľvek zmluvnou stranou sa bude doručovať na adresy uvedené v záhlaví tejto zmluvy.</w:t>
      </w:r>
    </w:p>
    <w:p w:rsidR="009A20AE" w:rsidRPr="00997D2F" w:rsidRDefault="009A20AE" w:rsidP="009A20AE">
      <w:pPr>
        <w:pStyle w:val="Bodlnku"/>
        <w:numPr>
          <w:ilvl w:val="1"/>
          <w:numId w:val="18"/>
        </w:numPr>
        <w:tabs>
          <w:tab w:val="clear" w:pos="360"/>
          <w:tab w:val="num" w:pos="720"/>
        </w:tabs>
        <w:spacing w:after="0"/>
        <w:ind w:left="720" w:hanging="720"/>
        <w:jc w:val="both"/>
        <w:rPr>
          <w:rFonts w:ascii="Arial" w:hAnsi="Arial" w:cs="Arial"/>
          <w:sz w:val="20"/>
        </w:rPr>
      </w:pPr>
      <w:r w:rsidRPr="00997D2F">
        <w:rPr>
          <w:rFonts w:ascii="Arial" w:hAnsi="Arial" w:cs="Arial"/>
          <w:sz w:val="20"/>
        </w:rPr>
        <w:t>Zmluvné strany spoločne vyhlasujú, že zmluva bola uzavretá slobodne, vážne, je formulovaná určito a zrozumiteľne a na znak súhlasu s jej obsahom ju potvrdzujú vlastnoručnými podpismi.</w:t>
      </w:r>
    </w:p>
    <w:p w:rsidR="009A20AE" w:rsidRPr="00997D2F" w:rsidRDefault="009A20AE" w:rsidP="009A20AE">
      <w:pPr>
        <w:pStyle w:val="Bodlnku"/>
        <w:numPr>
          <w:ilvl w:val="1"/>
          <w:numId w:val="18"/>
        </w:numPr>
        <w:tabs>
          <w:tab w:val="clear" w:pos="360"/>
          <w:tab w:val="num" w:pos="720"/>
        </w:tabs>
        <w:spacing w:after="0"/>
        <w:ind w:left="720" w:hanging="720"/>
        <w:jc w:val="both"/>
        <w:rPr>
          <w:rFonts w:ascii="Arial" w:hAnsi="Arial" w:cs="Arial"/>
          <w:sz w:val="20"/>
        </w:rPr>
      </w:pPr>
      <w:r w:rsidRPr="00997D2F">
        <w:rPr>
          <w:rFonts w:ascii="Arial" w:hAnsi="Arial" w:cs="Arial"/>
          <w:sz w:val="20"/>
        </w:rPr>
        <w:t xml:space="preserve">Táto zmluva je vyhotovená v štyroch (4) vyhotoveniach, pričom každá zmluvná strana </w:t>
      </w:r>
      <w:proofErr w:type="spellStart"/>
      <w:r w:rsidRPr="00997D2F">
        <w:rPr>
          <w:rFonts w:ascii="Arial" w:hAnsi="Arial" w:cs="Arial"/>
          <w:sz w:val="20"/>
        </w:rPr>
        <w:t>obdrží</w:t>
      </w:r>
      <w:proofErr w:type="spellEnd"/>
      <w:r w:rsidRPr="00997D2F">
        <w:rPr>
          <w:rFonts w:ascii="Arial" w:hAnsi="Arial" w:cs="Arial"/>
          <w:sz w:val="20"/>
        </w:rPr>
        <w:t xml:space="preserve"> po dve (2) vyhotovenia.</w:t>
      </w:r>
    </w:p>
    <w:p w:rsidR="009A20AE" w:rsidRPr="00997D2F" w:rsidRDefault="009A20AE" w:rsidP="009A20AE">
      <w:pPr>
        <w:tabs>
          <w:tab w:val="num" w:pos="0"/>
        </w:tabs>
        <w:rPr>
          <w:rFonts w:cs="Arial"/>
          <w:sz w:val="20"/>
        </w:rPr>
      </w:pPr>
    </w:p>
    <w:p w:rsidR="009A20AE" w:rsidRDefault="009A20AE" w:rsidP="009A20AE">
      <w:pPr>
        <w:tabs>
          <w:tab w:val="num" w:pos="0"/>
        </w:tabs>
        <w:rPr>
          <w:rFonts w:cs="Arial"/>
          <w:sz w:val="20"/>
        </w:rPr>
      </w:pPr>
    </w:p>
    <w:p w:rsidR="009A20AE" w:rsidRDefault="009A20AE" w:rsidP="009A20AE">
      <w:pPr>
        <w:tabs>
          <w:tab w:val="num" w:pos="0"/>
        </w:tabs>
        <w:rPr>
          <w:rFonts w:cs="Arial"/>
          <w:sz w:val="20"/>
        </w:rPr>
      </w:pPr>
    </w:p>
    <w:p w:rsidR="009A20AE" w:rsidRDefault="009A20AE" w:rsidP="009A20AE">
      <w:pPr>
        <w:tabs>
          <w:tab w:val="num" w:pos="0"/>
        </w:tabs>
        <w:rPr>
          <w:rFonts w:cs="Arial"/>
          <w:sz w:val="20"/>
        </w:rPr>
      </w:pPr>
    </w:p>
    <w:p w:rsidR="009A20AE" w:rsidRPr="00997D2F" w:rsidRDefault="009A20AE" w:rsidP="009A20AE">
      <w:pPr>
        <w:tabs>
          <w:tab w:val="num" w:pos="0"/>
        </w:tabs>
        <w:rPr>
          <w:rFonts w:cs="Arial"/>
          <w:sz w:val="20"/>
        </w:rPr>
      </w:pPr>
    </w:p>
    <w:p w:rsidR="009A20AE" w:rsidRPr="00997D2F" w:rsidRDefault="009A20AE" w:rsidP="009A20AE">
      <w:pPr>
        <w:tabs>
          <w:tab w:val="num" w:pos="0"/>
        </w:tabs>
        <w:outlineLvl w:val="0"/>
        <w:rPr>
          <w:rFonts w:cs="Arial"/>
          <w:sz w:val="20"/>
        </w:rPr>
      </w:pPr>
      <w:r w:rsidRPr="00997D2F">
        <w:rPr>
          <w:rFonts w:cs="Arial"/>
          <w:sz w:val="20"/>
        </w:rPr>
        <w:t xml:space="preserve">V </w:t>
      </w:r>
      <w:r w:rsidR="008849B5">
        <w:rPr>
          <w:rFonts w:cs="Arial"/>
          <w:sz w:val="20"/>
        </w:rPr>
        <w:t>Tvrdošíne</w:t>
      </w:r>
      <w:r w:rsidRPr="00997D2F">
        <w:rPr>
          <w:rFonts w:cs="Arial"/>
          <w:sz w:val="20"/>
        </w:rPr>
        <w:t xml:space="preserve"> dňa</w:t>
      </w:r>
      <w:r w:rsidR="008849B5">
        <w:rPr>
          <w:rFonts w:cs="Arial"/>
          <w:sz w:val="20"/>
        </w:rPr>
        <w:t xml:space="preserve"> 06.11.2015</w:t>
      </w:r>
    </w:p>
    <w:p w:rsidR="009A20AE" w:rsidRPr="00997D2F" w:rsidRDefault="009A20AE" w:rsidP="009A20AE">
      <w:pPr>
        <w:tabs>
          <w:tab w:val="num" w:pos="0"/>
        </w:tabs>
        <w:rPr>
          <w:rFonts w:cs="Arial"/>
          <w:sz w:val="20"/>
        </w:rPr>
      </w:pPr>
    </w:p>
    <w:p w:rsidR="009A20AE" w:rsidRPr="00997D2F" w:rsidRDefault="009A20AE" w:rsidP="009A20AE">
      <w:pPr>
        <w:tabs>
          <w:tab w:val="num" w:pos="0"/>
        </w:tabs>
        <w:rPr>
          <w:rFonts w:cs="Arial"/>
          <w:sz w:val="20"/>
        </w:rPr>
      </w:pPr>
    </w:p>
    <w:p w:rsidR="009A20AE" w:rsidRPr="00997D2F" w:rsidRDefault="009A20AE" w:rsidP="009A20AE">
      <w:pPr>
        <w:tabs>
          <w:tab w:val="num" w:pos="0"/>
        </w:tabs>
        <w:rPr>
          <w:rFonts w:cs="Arial"/>
          <w:sz w:val="20"/>
        </w:rPr>
      </w:pPr>
    </w:p>
    <w:p w:rsidR="009A20AE" w:rsidRDefault="009A20AE" w:rsidP="009A20AE">
      <w:pPr>
        <w:tabs>
          <w:tab w:val="num" w:pos="0"/>
        </w:tabs>
        <w:rPr>
          <w:rFonts w:cs="Arial"/>
          <w:sz w:val="20"/>
        </w:rPr>
      </w:pPr>
    </w:p>
    <w:p w:rsidR="009A20AE" w:rsidRPr="00997D2F" w:rsidRDefault="009A20AE" w:rsidP="009A20AE">
      <w:pPr>
        <w:tabs>
          <w:tab w:val="num" w:pos="0"/>
        </w:tabs>
        <w:rPr>
          <w:rFonts w:cs="Arial"/>
          <w:sz w:val="20"/>
        </w:rPr>
      </w:pPr>
    </w:p>
    <w:p w:rsidR="009A20AE" w:rsidRDefault="009A20AE" w:rsidP="009A20AE">
      <w:pPr>
        <w:tabs>
          <w:tab w:val="num" w:pos="0"/>
        </w:tabs>
        <w:rPr>
          <w:rFonts w:cs="Arial"/>
          <w:sz w:val="20"/>
        </w:rPr>
      </w:pPr>
    </w:p>
    <w:p w:rsidR="009A20AE" w:rsidRPr="00997D2F" w:rsidRDefault="009A20AE" w:rsidP="009A20AE">
      <w:pPr>
        <w:tabs>
          <w:tab w:val="num" w:pos="0"/>
        </w:tabs>
        <w:rPr>
          <w:rFonts w:cs="Arial"/>
          <w:sz w:val="20"/>
        </w:rPr>
      </w:pPr>
    </w:p>
    <w:p w:rsidR="009A20AE" w:rsidRPr="00997D2F" w:rsidRDefault="009A20AE" w:rsidP="009A20AE">
      <w:pPr>
        <w:tabs>
          <w:tab w:val="num" w:pos="0"/>
        </w:tabs>
        <w:rPr>
          <w:rFonts w:cs="Arial"/>
          <w:sz w:val="20"/>
        </w:rPr>
      </w:pPr>
    </w:p>
    <w:tbl>
      <w:tblPr>
        <w:tblW w:w="0" w:type="auto"/>
        <w:tblLook w:val="01E0"/>
      </w:tblPr>
      <w:tblGrid>
        <w:gridCol w:w="4671"/>
        <w:gridCol w:w="4617"/>
      </w:tblGrid>
      <w:tr w:rsidR="009A20AE" w:rsidRPr="00764F19" w:rsidTr="00CE7ACD">
        <w:tc>
          <w:tcPr>
            <w:tcW w:w="4893" w:type="dxa"/>
          </w:tcPr>
          <w:p w:rsidR="009A20AE" w:rsidRPr="00764F19" w:rsidRDefault="009A20AE" w:rsidP="00CE7ACD">
            <w:pPr>
              <w:tabs>
                <w:tab w:val="num" w:pos="0"/>
                <w:tab w:val="center" w:pos="4536"/>
                <w:tab w:val="right" w:pos="9072"/>
              </w:tabs>
              <w:jc w:val="center"/>
              <w:rPr>
                <w:rFonts w:cs="Arial"/>
                <w:b/>
                <w:sz w:val="20"/>
              </w:rPr>
            </w:pPr>
            <w:r w:rsidRPr="00764F19">
              <w:rPr>
                <w:rFonts w:cs="Arial"/>
                <w:b/>
                <w:sz w:val="20"/>
              </w:rPr>
              <w:t>…………………………………………………………</w:t>
            </w:r>
          </w:p>
        </w:tc>
        <w:tc>
          <w:tcPr>
            <w:tcW w:w="4620" w:type="dxa"/>
          </w:tcPr>
          <w:p w:rsidR="009A20AE" w:rsidRPr="00764F19" w:rsidRDefault="009A20AE" w:rsidP="00CE7ACD">
            <w:pPr>
              <w:tabs>
                <w:tab w:val="num" w:pos="0"/>
                <w:tab w:val="center" w:pos="4536"/>
                <w:tab w:val="right" w:pos="9072"/>
              </w:tabs>
              <w:jc w:val="center"/>
              <w:rPr>
                <w:rFonts w:cs="Arial"/>
                <w:b/>
                <w:sz w:val="20"/>
              </w:rPr>
            </w:pPr>
            <w:r w:rsidRPr="00764F19">
              <w:rPr>
                <w:rFonts w:cs="Arial"/>
                <w:b/>
                <w:sz w:val="20"/>
              </w:rPr>
              <w:t>…………………………………………………………</w:t>
            </w:r>
          </w:p>
        </w:tc>
      </w:tr>
      <w:tr w:rsidR="009A20AE" w:rsidRPr="00764F19" w:rsidTr="00CE7ACD">
        <w:tc>
          <w:tcPr>
            <w:tcW w:w="4893" w:type="dxa"/>
          </w:tcPr>
          <w:p w:rsidR="009A20AE" w:rsidRPr="00764F19" w:rsidRDefault="009A20AE" w:rsidP="00CE7ACD">
            <w:pPr>
              <w:tabs>
                <w:tab w:val="num" w:pos="0"/>
                <w:tab w:val="center" w:pos="4536"/>
                <w:tab w:val="right" w:pos="9072"/>
              </w:tabs>
              <w:jc w:val="center"/>
              <w:rPr>
                <w:rFonts w:cs="Arial"/>
                <w:b/>
                <w:sz w:val="20"/>
              </w:rPr>
            </w:pPr>
            <w:r w:rsidRPr="00764F19">
              <w:rPr>
                <w:rFonts w:cs="Arial"/>
                <w:b/>
                <w:bCs/>
                <w:i/>
                <w:iCs/>
                <w:sz w:val="20"/>
              </w:rPr>
              <w:t xml:space="preserve">Objednávateľ   </w:t>
            </w:r>
          </w:p>
        </w:tc>
        <w:tc>
          <w:tcPr>
            <w:tcW w:w="4620" w:type="dxa"/>
          </w:tcPr>
          <w:p w:rsidR="009A20AE" w:rsidRPr="00764F19" w:rsidRDefault="009A20AE" w:rsidP="00CE7ACD">
            <w:pPr>
              <w:tabs>
                <w:tab w:val="num" w:pos="0"/>
                <w:tab w:val="center" w:pos="4536"/>
                <w:tab w:val="right" w:pos="9072"/>
              </w:tabs>
              <w:jc w:val="center"/>
              <w:rPr>
                <w:rFonts w:cs="Arial"/>
                <w:b/>
                <w:bCs/>
                <w:i/>
                <w:iCs/>
                <w:sz w:val="20"/>
              </w:rPr>
            </w:pPr>
            <w:r w:rsidRPr="00764F19">
              <w:rPr>
                <w:rFonts w:cs="Arial"/>
                <w:b/>
                <w:bCs/>
                <w:i/>
                <w:iCs/>
                <w:sz w:val="20"/>
              </w:rPr>
              <w:t>Zhotoviteľ</w:t>
            </w:r>
          </w:p>
          <w:p w:rsidR="009A20AE" w:rsidRPr="00764F19" w:rsidRDefault="009A20AE" w:rsidP="00CE7ACD">
            <w:pPr>
              <w:tabs>
                <w:tab w:val="num" w:pos="0"/>
                <w:tab w:val="center" w:pos="4536"/>
                <w:tab w:val="right" w:pos="9072"/>
              </w:tabs>
              <w:rPr>
                <w:rFonts w:cs="Arial"/>
                <w:b/>
                <w:bCs/>
                <w:iCs/>
                <w:sz w:val="20"/>
              </w:rPr>
            </w:pPr>
          </w:p>
          <w:p w:rsidR="009A20AE" w:rsidRPr="00764F19" w:rsidRDefault="009A20AE" w:rsidP="00CE7ACD">
            <w:pPr>
              <w:tabs>
                <w:tab w:val="num" w:pos="0"/>
                <w:tab w:val="center" w:pos="4536"/>
                <w:tab w:val="right" w:pos="9072"/>
              </w:tabs>
              <w:rPr>
                <w:rFonts w:cs="Arial"/>
                <w:b/>
                <w:bCs/>
                <w:iCs/>
                <w:sz w:val="20"/>
              </w:rPr>
            </w:pPr>
          </w:p>
          <w:p w:rsidR="009A20AE" w:rsidRPr="00764F19" w:rsidRDefault="009A20AE" w:rsidP="00CE7ACD">
            <w:pPr>
              <w:tabs>
                <w:tab w:val="num" w:pos="0"/>
                <w:tab w:val="center" w:pos="4536"/>
                <w:tab w:val="right" w:pos="9072"/>
              </w:tabs>
              <w:rPr>
                <w:rFonts w:cs="Arial"/>
                <w:b/>
                <w:bCs/>
                <w:iCs/>
                <w:sz w:val="20"/>
              </w:rPr>
            </w:pPr>
          </w:p>
          <w:p w:rsidR="009A20AE" w:rsidRPr="00764F19" w:rsidRDefault="009A20AE" w:rsidP="00CE7ACD">
            <w:pPr>
              <w:tabs>
                <w:tab w:val="num" w:pos="0"/>
                <w:tab w:val="center" w:pos="4536"/>
                <w:tab w:val="right" w:pos="9072"/>
              </w:tabs>
              <w:rPr>
                <w:rFonts w:cs="Arial"/>
                <w:b/>
                <w:bCs/>
                <w:iCs/>
                <w:sz w:val="20"/>
              </w:rPr>
            </w:pPr>
          </w:p>
          <w:p w:rsidR="009A20AE" w:rsidRPr="00764F19" w:rsidRDefault="009A20AE" w:rsidP="00CE7ACD">
            <w:pPr>
              <w:tabs>
                <w:tab w:val="num" w:pos="0"/>
                <w:tab w:val="center" w:pos="4536"/>
                <w:tab w:val="right" w:pos="9072"/>
              </w:tabs>
              <w:rPr>
                <w:rFonts w:cs="Arial"/>
                <w:b/>
                <w:sz w:val="20"/>
                <w:szCs w:val="20"/>
              </w:rPr>
            </w:pPr>
          </w:p>
        </w:tc>
      </w:tr>
    </w:tbl>
    <w:p w:rsidR="009A20AE" w:rsidRDefault="009A20AE" w:rsidP="009A20AE">
      <w:pPr>
        <w:pStyle w:val="Hlavika"/>
        <w:tabs>
          <w:tab w:val="clear" w:pos="4536"/>
          <w:tab w:val="clear" w:pos="9072"/>
          <w:tab w:val="right" w:pos="0"/>
        </w:tabs>
        <w:jc w:val="center"/>
        <w:rPr>
          <w:b/>
          <w:bCs/>
          <w:sz w:val="36"/>
          <w:szCs w:val="36"/>
        </w:rPr>
      </w:pPr>
    </w:p>
    <w:p w:rsidR="008B1BCE" w:rsidRDefault="008B1BCE"/>
    <w:sectPr w:rsidR="008B1BCE" w:rsidSect="008B1B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0C56"/>
    <w:multiLevelType w:val="multilevel"/>
    <w:tmpl w:val="E3D02B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D150FAA"/>
    <w:multiLevelType w:val="multilevel"/>
    <w:tmpl w:val="4DD0AC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5C96B44"/>
    <w:multiLevelType w:val="multilevel"/>
    <w:tmpl w:val="229C3AC4"/>
    <w:lvl w:ilvl="0">
      <w:start w:val="16"/>
      <w:numFmt w:val="decimal"/>
      <w:lvlText w:val="%1"/>
      <w:lvlJc w:val="left"/>
      <w:pPr>
        <w:tabs>
          <w:tab w:val="num" w:pos="360"/>
        </w:tabs>
        <w:ind w:left="360" w:hanging="360"/>
      </w:pPr>
      <w:rPr>
        <w:rFonts w:hint="default"/>
      </w:rPr>
    </w:lvl>
    <w:lvl w:ilvl="1">
      <w:start w:val="1"/>
      <w:numFmt w:val="decimal"/>
      <w:lvlText w:val="1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82C0BCC"/>
    <w:multiLevelType w:val="hybridMultilevel"/>
    <w:tmpl w:val="B4887BBE"/>
    <w:lvl w:ilvl="0" w:tplc="028E5274">
      <w:start w:val="1"/>
      <w:numFmt w:val="lowerLetter"/>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
    <w:nsid w:val="1BC50D80"/>
    <w:multiLevelType w:val="hybridMultilevel"/>
    <w:tmpl w:val="E37A73DE"/>
    <w:lvl w:ilvl="0" w:tplc="AEE880D4">
      <w:start w:val="1"/>
      <w:numFmt w:val="lowerLetter"/>
      <w:lvlText w:val="%1)"/>
      <w:lvlJc w:val="left"/>
      <w:pPr>
        <w:tabs>
          <w:tab w:val="num" w:pos="1431"/>
        </w:tabs>
        <w:ind w:left="1431" w:hanging="360"/>
      </w:pPr>
      <w:rPr>
        <w:rFonts w:ascii="Times New Roman" w:eastAsia="Times New Roman" w:hAnsi="Times New Roman" w:cs="Times New Roman"/>
      </w:rPr>
    </w:lvl>
    <w:lvl w:ilvl="1" w:tplc="041B0019" w:tentative="1">
      <w:start w:val="1"/>
      <w:numFmt w:val="lowerLetter"/>
      <w:lvlText w:val="%2."/>
      <w:lvlJc w:val="left"/>
      <w:pPr>
        <w:tabs>
          <w:tab w:val="num" w:pos="2151"/>
        </w:tabs>
        <w:ind w:left="2151" w:hanging="360"/>
      </w:pPr>
    </w:lvl>
    <w:lvl w:ilvl="2" w:tplc="041B001B" w:tentative="1">
      <w:start w:val="1"/>
      <w:numFmt w:val="lowerRoman"/>
      <w:lvlText w:val="%3."/>
      <w:lvlJc w:val="right"/>
      <w:pPr>
        <w:tabs>
          <w:tab w:val="num" w:pos="2871"/>
        </w:tabs>
        <w:ind w:left="2871" w:hanging="180"/>
      </w:pPr>
    </w:lvl>
    <w:lvl w:ilvl="3" w:tplc="041B000F" w:tentative="1">
      <w:start w:val="1"/>
      <w:numFmt w:val="decimal"/>
      <w:lvlText w:val="%4."/>
      <w:lvlJc w:val="left"/>
      <w:pPr>
        <w:tabs>
          <w:tab w:val="num" w:pos="3591"/>
        </w:tabs>
        <w:ind w:left="3591" w:hanging="360"/>
      </w:pPr>
    </w:lvl>
    <w:lvl w:ilvl="4" w:tplc="041B0019" w:tentative="1">
      <w:start w:val="1"/>
      <w:numFmt w:val="lowerLetter"/>
      <w:lvlText w:val="%5."/>
      <w:lvlJc w:val="left"/>
      <w:pPr>
        <w:tabs>
          <w:tab w:val="num" w:pos="4311"/>
        </w:tabs>
        <w:ind w:left="4311" w:hanging="360"/>
      </w:pPr>
    </w:lvl>
    <w:lvl w:ilvl="5" w:tplc="041B001B" w:tentative="1">
      <w:start w:val="1"/>
      <w:numFmt w:val="lowerRoman"/>
      <w:lvlText w:val="%6."/>
      <w:lvlJc w:val="right"/>
      <w:pPr>
        <w:tabs>
          <w:tab w:val="num" w:pos="5031"/>
        </w:tabs>
        <w:ind w:left="5031" w:hanging="180"/>
      </w:pPr>
    </w:lvl>
    <w:lvl w:ilvl="6" w:tplc="041B000F" w:tentative="1">
      <w:start w:val="1"/>
      <w:numFmt w:val="decimal"/>
      <w:lvlText w:val="%7."/>
      <w:lvlJc w:val="left"/>
      <w:pPr>
        <w:tabs>
          <w:tab w:val="num" w:pos="5751"/>
        </w:tabs>
        <w:ind w:left="5751" w:hanging="360"/>
      </w:pPr>
    </w:lvl>
    <w:lvl w:ilvl="7" w:tplc="041B0019" w:tentative="1">
      <w:start w:val="1"/>
      <w:numFmt w:val="lowerLetter"/>
      <w:lvlText w:val="%8."/>
      <w:lvlJc w:val="left"/>
      <w:pPr>
        <w:tabs>
          <w:tab w:val="num" w:pos="6471"/>
        </w:tabs>
        <w:ind w:left="6471" w:hanging="360"/>
      </w:pPr>
    </w:lvl>
    <w:lvl w:ilvl="8" w:tplc="041B001B" w:tentative="1">
      <w:start w:val="1"/>
      <w:numFmt w:val="lowerRoman"/>
      <w:lvlText w:val="%9."/>
      <w:lvlJc w:val="right"/>
      <w:pPr>
        <w:tabs>
          <w:tab w:val="num" w:pos="7191"/>
        </w:tabs>
        <w:ind w:left="7191" w:hanging="180"/>
      </w:pPr>
    </w:lvl>
  </w:abstractNum>
  <w:abstractNum w:abstractNumId="5">
    <w:nsid w:val="281605ED"/>
    <w:multiLevelType w:val="multilevel"/>
    <w:tmpl w:val="555C39AC"/>
    <w:lvl w:ilvl="0">
      <w:start w:val="11"/>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FC97144"/>
    <w:multiLevelType w:val="multilevel"/>
    <w:tmpl w:val="AA92418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5C61C7F"/>
    <w:multiLevelType w:val="multilevel"/>
    <w:tmpl w:val="A7482036"/>
    <w:lvl w:ilvl="0">
      <w:start w:val="1"/>
      <w:numFmt w:val="decimal"/>
      <w:lvlText w:val="%1"/>
      <w:lvlJc w:val="left"/>
      <w:pPr>
        <w:tabs>
          <w:tab w:val="num" w:pos="705"/>
        </w:tabs>
        <w:ind w:left="705" w:hanging="705"/>
      </w:pPr>
      <w:rPr>
        <w:rFonts w:hint="default"/>
        <w:sz w:val="20"/>
      </w:rPr>
    </w:lvl>
    <w:lvl w:ilvl="1">
      <w:start w:val="6"/>
      <w:numFmt w:val="decimal"/>
      <w:lvlText w:val="%1.%2"/>
      <w:lvlJc w:val="left"/>
      <w:pPr>
        <w:tabs>
          <w:tab w:val="num" w:pos="705"/>
        </w:tabs>
        <w:ind w:left="705" w:hanging="705"/>
      </w:pPr>
      <w:rPr>
        <w:rFonts w:ascii="Times New Roman" w:eastAsia="Times New Roman" w:hAnsi="Times New Roman" w:cs="Times New Roman"/>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8">
    <w:nsid w:val="41F10542"/>
    <w:multiLevelType w:val="multilevel"/>
    <w:tmpl w:val="64F80F0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0C55E12"/>
    <w:multiLevelType w:val="multilevel"/>
    <w:tmpl w:val="4A2AA30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A384D98"/>
    <w:multiLevelType w:val="multilevel"/>
    <w:tmpl w:val="AC6C2102"/>
    <w:lvl w:ilvl="0">
      <w:start w:val="13"/>
      <w:numFmt w:val="decimal"/>
      <w:lvlText w:val="%1"/>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5F9C3F44"/>
    <w:multiLevelType w:val="multilevel"/>
    <w:tmpl w:val="98BE49A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30325CD"/>
    <w:multiLevelType w:val="multilevel"/>
    <w:tmpl w:val="35764E22"/>
    <w:lvl w:ilvl="0">
      <w:start w:val="1"/>
      <w:numFmt w:val="decimal"/>
      <w:pStyle w:val="lnok"/>
      <w:lvlText w:val="%1."/>
      <w:lvlJc w:val="left"/>
      <w:pPr>
        <w:tabs>
          <w:tab w:val="num" w:pos="720"/>
        </w:tabs>
        <w:ind w:left="720" w:hanging="720"/>
      </w:pPr>
      <w:rPr>
        <w:rFonts w:hint="default"/>
      </w:rPr>
    </w:lvl>
    <w:lvl w:ilvl="1">
      <w:start w:val="1"/>
      <w:numFmt w:val="decimal"/>
      <w:pStyle w:val="Bodlnku"/>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nsid w:val="68E97E80"/>
    <w:multiLevelType w:val="multilevel"/>
    <w:tmpl w:val="F33C0E72"/>
    <w:lvl w:ilvl="0">
      <w:start w:val="18"/>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9A22F9E"/>
    <w:multiLevelType w:val="hybridMultilevel"/>
    <w:tmpl w:val="78F49A22"/>
    <w:lvl w:ilvl="0" w:tplc="47A030BE">
      <w:start w:val="1"/>
      <w:numFmt w:val="lowerLetter"/>
      <w:lvlText w:val="%1)"/>
      <w:lvlJc w:val="left"/>
      <w:pPr>
        <w:tabs>
          <w:tab w:val="num" w:pos="1065"/>
        </w:tabs>
        <w:ind w:left="1065" w:hanging="360"/>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15">
    <w:nsid w:val="7125765E"/>
    <w:multiLevelType w:val="multilevel"/>
    <w:tmpl w:val="BAEC78A0"/>
    <w:lvl w:ilvl="0">
      <w:start w:val="15"/>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78D43759"/>
    <w:multiLevelType w:val="multilevel"/>
    <w:tmpl w:val="AB7AF0D6"/>
    <w:lvl w:ilvl="0">
      <w:start w:val="12"/>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78E944A5"/>
    <w:multiLevelType w:val="multilevel"/>
    <w:tmpl w:val="8C1C86A8"/>
    <w:lvl w:ilvl="0">
      <w:start w:val="14"/>
      <w:numFmt w:val="decimal"/>
      <w:lvlText w:val="%1"/>
      <w:lvlJc w:val="left"/>
      <w:pPr>
        <w:tabs>
          <w:tab w:val="num" w:pos="360"/>
        </w:tabs>
        <w:ind w:left="360" w:hanging="360"/>
      </w:pPr>
      <w:rPr>
        <w:rFonts w:hint="default"/>
      </w:rPr>
    </w:lvl>
    <w:lvl w:ilvl="1">
      <w:start w:val="1"/>
      <w:numFmt w:val="decimal"/>
      <w:lvlText w:val="1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2"/>
  </w:num>
  <w:num w:numId="2">
    <w:abstractNumId w:val="0"/>
  </w:num>
  <w:num w:numId="3">
    <w:abstractNumId w:val="9"/>
  </w:num>
  <w:num w:numId="4">
    <w:abstractNumId w:val="11"/>
  </w:num>
  <w:num w:numId="5">
    <w:abstractNumId w:val="8"/>
  </w:num>
  <w:num w:numId="6">
    <w:abstractNumId w:val="6"/>
  </w:num>
  <w:num w:numId="7">
    <w:abstractNumId w:val="3"/>
  </w:num>
  <w:num w:numId="8">
    <w:abstractNumId w:val="13"/>
  </w:num>
  <w:num w:numId="9">
    <w:abstractNumId w:val="7"/>
  </w:num>
  <w:num w:numId="10">
    <w:abstractNumId w:val="4"/>
  </w:num>
  <w:num w:numId="11">
    <w:abstractNumId w:val="14"/>
  </w:num>
  <w:num w:numId="12">
    <w:abstractNumId w:val="1"/>
  </w:num>
  <w:num w:numId="13">
    <w:abstractNumId w:val="5"/>
  </w:num>
  <w:num w:numId="14">
    <w:abstractNumId w:val="16"/>
  </w:num>
  <w:num w:numId="15">
    <w:abstractNumId w:val="10"/>
  </w:num>
  <w:num w:numId="16">
    <w:abstractNumId w:val="17"/>
  </w:num>
  <w:num w:numId="17">
    <w:abstractNumId w:val="15"/>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9A20AE"/>
    <w:rsid w:val="000264DD"/>
    <w:rsid w:val="000B5CF5"/>
    <w:rsid w:val="00641927"/>
    <w:rsid w:val="006F291C"/>
    <w:rsid w:val="007A6CEE"/>
    <w:rsid w:val="007F2FC5"/>
    <w:rsid w:val="008849B5"/>
    <w:rsid w:val="008B1BCE"/>
    <w:rsid w:val="009A20AE"/>
    <w:rsid w:val="009C0F11"/>
    <w:rsid w:val="00A2452F"/>
    <w:rsid w:val="00AE57EF"/>
    <w:rsid w:val="00ED6C4C"/>
    <w:rsid w:val="00F0290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A20AE"/>
    <w:pPr>
      <w:spacing w:after="0" w:line="240" w:lineRule="auto"/>
    </w:pPr>
    <w:rPr>
      <w:rFonts w:ascii="Arial" w:eastAsia="Times New Roman" w:hAnsi="Arial"/>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9A20AE"/>
    <w:pPr>
      <w:tabs>
        <w:tab w:val="center" w:pos="4536"/>
        <w:tab w:val="right" w:pos="9072"/>
      </w:tabs>
    </w:pPr>
  </w:style>
  <w:style w:type="character" w:customStyle="1" w:styleId="HlavikaChar">
    <w:name w:val="Hlavička Char"/>
    <w:basedOn w:val="Predvolenpsmoodseku"/>
    <w:link w:val="Hlavika"/>
    <w:rsid w:val="009A20AE"/>
    <w:rPr>
      <w:rFonts w:ascii="Arial" w:eastAsia="Times New Roman" w:hAnsi="Arial"/>
      <w:noProof/>
      <w:szCs w:val="24"/>
    </w:rPr>
  </w:style>
  <w:style w:type="paragraph" w:styleId="Zkladntext3">
    <w:name w:val="Body Text 3"/>
    <w:basedOn w:val="Normlny"/>
    <w:link w:val="Zkladntext3Char1"/>
    <w:rsid w:val="009A20AE"/>
    <w:pPr>
      <w:jc w:val="center"/>
    </w:pPr>
    <w:rPr>
      <w:sz w:val="32"/>
      <w:szCs w:val="20"/>
    </w:rPr>
  </w:style>
  <w:style w:type="character" w:customStyle="1" w:styleId="Zkladntext3Char">
    <w:name w:val="Základný text 3 Char"/>
    <w:basedOn w:val="Predvolenpsmoodseku"/>
    <w:link w:val="Zkladntext3"/>
    <w:uiPriority w:val="99"/>
    <w:semiHidden/>
    <w:rsid w:val="009A20AE"/>
    <w:rPr>
      <w:rFonts w:ascii="Arial" w:eastAsia="Times New Roman" w:hAnsi="Arial"/>
      <w:noProof/>
      <w:sz w:val="16"/>
      <w:szCs w:val="16"/>
      <w:lang w:eastAsia="sk-SK"/>
    </w:rPr>
  </w:style>
  <w:style w:type="character" w:customStyle="1" w:styleId="Zkladntext3Char1">
    <w:name w:val="Základný text 3 Char1"/>
    <w:link w:val="Zkladntext3"/>
    <w:rsid w:val="009A20AE"/>
    <w:rPr>
      <w:rFonts w:ascii="Arial" w:eastAsia="Times New Roman" w:hAnsi="Arial"/>
      <w:noProof/>
      <w:sz w:val="32"/>
      <w:szCs w:val="20"/>
    </w:rPr>
  </w:style>
  <w:style w:type="character" w:styleId="Hypertextovprepojenie">
    <w:name w:val="Hyperlink"/>
    <w:rsid w:val="009A20AE"/>
    <w:rPr>
      <w:color w:val="0000FF"/>
      <w:u w:val="single"/>
    </w:rPr>
  </w:style>
  <w:style w:type="paragraph" w:styleId="Nzov">
    <w:name w:val="Title"/>
    <w:basedOn w:val="Normlny"/>
    <w:link w:val="NzovChar"/>
    <w:uiPriority w:val="10"/>
    <w:qFormat/>
    <w:rsid w:val="009A20AE"/>
    <w:pPr>
      <w:jc w:val="center"/>
    </w:pPr>
    <w:rPr>
      <w:rFonts w:ascii="Times New Roman" w:hAnsi="Times New Roman"/>
      <w:b/>
      <w:bCs/>
      <w:noProof w:val="0"/>
      <w:sz w:val="24"/>
    </w:rPr>
  </w:style>
  <w:style w:type="character" w:customStyle="1" w:styleId="NzovChar">
    <w:name w:val="Názov Char"/>
    <w:basedOn w:val="Predvolenpsmoodseku"/>
    <w:link w:val="Nzov"/>
    <w:uiPriority w:val="10"/>
    <w:rsid w:val="009A20AE"/>
    <w:rPr>
      <w:rFonts w:eastAsia="Times New Roman"/>
      <w:b/>
      <w:bCs/>
      <w:sz w:val="24"/>
      <w:szCs w:val="24"/>
    </w:rPr>
  </w:style>
  <w:style w:type="character" w:customStyle="1" w:styleId="ra">
    <w:name w:val="ra"/>
    <w:basedOn w:val="Predvolenpsmoodseku"/>
    <w:rsid w:val="009A20AE"/>
  </w:style>
  <w:style w:type="paragraph" w:customStyle="1" w:styleId="lnok">
    <w:name w:val="Článok"/>
    <w:basedOn w:val="Zarkazkladnhotextu"/>
    <w:next w:val="Bodlnku"/>
    <w:rsid w:val="009A20AE"/>
    <w:pPr>
      <w:numPr>
        <w:numId w:val="1"/>
      </w:numPr>
      <w:spacing w:after="480"/>
    </w:pPr>
    <w:rPr>
      <w:rFonts w:ascii="Arial Narrow" w:hAnsi="Arial Narrow"/>
      <w:b/>
      <w:noProof w:val="0"/>
      <w:sz w:val="28"/>
      <w:szCs w:val="20"/>
    </w:rPr>
  </w:style>
  <w:style w:type="paragraph" w:customStyle="1" w:styleId="Bodlnku">
    <w:name w:val="Bod článku"/>
    <w:basedOn w:val="lnok"/>
    <w:rsid w:val="009A20AE"/>
    <w:pPr>
      <w:numPr>
        <w:ilvl w:val="1"/>
      </w:numPr>
      <w:spacing w:after="360"/>
    </w:pPr>
    <w:rPr>
      <w:b w:val="0"/>
      <w:sz w:val="24"/>
    </w:rPr>
  </w:style>
  <w:style w:type="paragraph" w:styleId="Zarkazkladnhotextu">
    <w:name w:val="Body Text Indent"/>
    <w:basedOn w:val="Normlny"/>
    <w:link w:val="ZarkazkladnhotextuChar"/>
    <w:uiPriority w:val="99"/>
    <w:semiHidden/>
    <w:unhideWhenUsed/>
    <w:rsid w:val="009A20AE"/>
    <w:pPr>
      <w:spacing w:after="120"/>
      <w:ind w:left="283"/>
    </w:pPr>
  </w:style>
  <w:style w:type="character" w:customStyle="1" w:styleId="ZarkazkladnhotextuChar">
    <w:name w:val="Zarážka základného textu Char"/>
    <w:basedOn w:val="Predvolenpsmoodseku"/>
    <w:link w:val="Zarkazkladnhotextu"/>
    <w:uiPriority w:val="99"/>
    <w:semiHidden/>
    <w:rsid w:val="009A20AE"/>
    <w:rPr>
      <w:rFonts w:ascii="Arial" w:eastAsia="Times New Roman" w:hAnsi="Arial"/>
      <w:noProof/>
      <w:szCs w:val="24"/>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cup@mcup.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tvrdosin.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492D6-C73B-433D-89CA-9A060E724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5683</Words>
  <Characters>32394</Characters>
  <Application>Microsoft Office Word</Application>
  <DocSecurity>0</DocSecurity>
  <Lines>269</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2015-11-14T11:13:00Z</cp:lastPrinted>
  <dcterms:created xsi:type="dcterms:W3CDTF">2015-11-06T08:51:00Z</dcterms:created>
  <dcterms:modified xsi:type="dcterms:W3CDTF">2015-11-14T11:21:00Z</dcterms:modified>
</cp:coreProperties>
</file>