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724" w:rsidRDefault="00BF1724" w:rsidP="00BF1724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BF1724" w:rsidRDefault="00BF1724" w:rsidP="00BF1724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             /    2016</w:t>
      </w:r>
    </w:p>
    <w:p w:rsidR="00BF1724" w:rsidRPr="002A0D94" w:rsidRDefault="00BF1724" w:rsidP="00BF1724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BF1724" w:rsidRDefault="00BF1724" w:rsidP="00BF1724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BF1724" w:rsidRPr="008B5D80" w:rsidRDefault="00BF1724" w:rsidP="00BF1724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BF1724" w:rsidRPr="002A0D94" w:rsidRDefault="00BF1724" w:rsidP="00BF1724">
      <w:pPr>
        <w:jc w:val="center"/>
        <w:rPr>
          <w:rFonts w:cs="Tahoma"/>
          <w:b/>
        </w:rPr>
      </w:pPr>
    </w:p>
    <w:p w:rsidR="00BF1724" w:rsidRDefault="00BF1724" w:rsidP="00BF1724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BF1724" w:rsidRDefault="00BF1724" w:rsidP="00BF1724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BF1724" w:rsidRDefault="00BF1724" w:rsidP="00BF1724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BF1724" w:rsidRDefault="00BF1724" w:rsidP="00BF1724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BF1724" w:rsidRDefault="00BF1724" w:rsidP="00BF1724">
      <w:pPr>
        <w:rPr>
          <w:rFonts w:cs="Tahoma"/>
        </w:rPr>
      </w:pPr>
    </w:p>
    <w:p w:rsidR="00BF1724" w:rsidRDefault="00BF1724" w:rsidP="00BF1724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   </w:t>
      </w:r>
      <w:proofErr w:type="spellStart"/>
      <w:r>
        <w:rPr>
          <w:rFonts w:cs="Tahoma"/>
          <w:b/>
        </w:rPr>
        <w:t>Dyttertová</w:t>
      </w:r>
      <w:proofErr w:type="spellEnd"/>
      <w:r>
        <w:rPr>
          <w:rFonts w:cs="Tahoma"/>
          <w:b/>
        </w:rPr>
        <w:t xml:space="preserve"> Stanislava, Medvedzie 145/21-31</w:t>
      </w:r>
      <w:r>
        <w:rPr>
          <w:rFonts w:cs="Tahoma"/>
          <w:b/>
        </w:rPr>
        <w:t>,  027 44 Tvrdošín</w:t>
      </w:r>
    </w:p>
    <w:p w:rsidR="00BF1724" w:rsidRPr="00E403E0" w:rsidRDefault="00BF1724" w:rsidP="00BF1724">
      <w:pPr>
        <w:rPr>
          <w:rFonts w:cs="Tahoma"/>
          <w:b/>
        </w:rPr>
      </w:pPr>
    </w:p>
    <w:p w:rsidR="00BF1724" w:rsidRDefault="00BF1724" w:rsidP="00BF1724">
      <w:pPr>
        <w:rPr>
          <w:rFonts w:cs="Tahoma"/>
          <w:b/>
        </w:rPr>
      </w:pPr>
      <w:r>
        <w:rPr>
          <w:rFonts w:cs="Tahoma"/>
          <w:b/>
        </w:rPr>
        <w:t xml:space="preserve">uzatvárajú dňa  </w:t>
      </w:r>
      <w:r>
        <w:rPr>
          <w:rFonts w:cs="Tahoma"/>
          <w:b/>
        </w:rPr>
        <w:t>9</w:t>
      </w:r>
      <w:r>
        <w:rPr>
          <w:rFonts w:cs="Tahoma"/>
          <w:b/>
        </w:rPr>
        <w:t>.  júla  2016   /  sobota  / .</w:t>
      </w:r>
    </w:p>
    <w:p w:rsidR="00BF1724" w:rsidRDefault="00BF1724" w:rsidP="00BF1724">
      <w:pPr>
        <w:jc w:val="center"/>
        <w:rPr>
          <w:rFonts w:cs="Tahoma"/>
          <w:b/>
        </w:rPr>
      </w:pPr>
    </w:p>
    <w:p w:rsidR="00BF1724" w:rsidRDefault="00BF1724" w:rsidP="00BF1724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BF1724" w:rsidRDefault="00BF1724" w:rsidP="00BF1724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BF1724" w:rsidRDefault="00BF1724" w:rsidP="00BF1724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BF1724" w:rsidRPr="00E734E8" w:rsidRDefault="00BF1724" w:rsidP="00BF1724">
      <w:pPr>
        <w:rPr>
          <w:rFonts w:cs="Tahoma"/>
          <w:b/>
          <w:u w:val="single"/>
        </w:rPr>
      </w:pPr>
    </w:p>
    <w:p w:rsidR="00BF1724" w:rsidRPr="0009218A" w:rsidRDefault="00BF1724" w:rsidP="00BF1724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BF1724" w:rsidRDefault="00BF1724" w:rsidP="00BF1724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BF1724" w:rsidRPr="00E734E8" w:rsidRDefault="00BF1724" w:rsidP="00BF1724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Rodinná oslava </w:t>
      </w:r>
    </w:p>
    <w:p w:rsidR="00BF1724" w:rsidRPr="00B325E6" w:rsidRDefault="00BF1724" w:rsidP="00BF1724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BF1724" w:rsidRDefault="00BF1724" w:rsidP="00BF1724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   </w:t>
      </w:r>
      <w:r>
        <w:rPr>
          <w:rFonts w:cs="Tahoma"/>
          <w:b/>
        </w:rPr>
        <w:t>9</w:t>
      </w:r>
      <w:r>
        <w:rPr>
          <w:rFonts w:cs="Tahoma"/>
          <w:b/>
        </w:rPr>
        <w:t>. 7.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</w:t>
      </w:r>
      <w:r>
        <w:rPr>
          <w:rFonts w:cs="Tahoma"/>
          <w:b/>
        </w:rPr>
        <w:t>9</w:t>
      </w:r>
      <w:r>
        <w:rPr>
          <w:rFonts w:cs="Tahoma"/>
          <w:b/>
        </w:rPr>
        <w:t>. 7.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</w:t>
      </w:r>
      <w:r>
        <w:rPr>
          <w:rFonts w:cs="Tahoma"/>
          <w:b/>
        </w:rPr>
        <w:t>4</w:t>
      </w:r>
      <w:r>
        <w:rPr>
          <w:rFonts w:cs="Tahoma"/>
          <w:b/>
        </w:rPr>
        <w:t>.</w:t>
      </w:r>
      <w:r w:rsidRPr="00F749B6">
        <w:rPr>
          <w:rFonts w:cs="Tahoma"/>
          <w:b/>
        </w:rPr>
        <w:t>00 do</w:t>
      </w:r>
      <w:r>
        <w:rPr>
          <w:rFonts w:cs="Tahoma"/>
          <w:b/>
        </w:rPr>
        <w:t xml:space="preserve"> </w:t>
      </w:r>
      <w:r>
        <w:rPr>
          <w:rFonts w:cs="Tahoma"/>
          <w:b/>
        </w:rPr>
        <w:t>24</w:t>
      </w:r>
      <w:r>
        <w:rPr>
          <w:rFonts w:cs="Tahoma"/>
          <w:b/>
        </w:rPr>
        <w:t>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BF1724" w:rsidRDefault="00BF1724" w:rsidP="00BF1724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BF1724" w:rsidRPr="00D14552" w:rsidRDefault="00BF1724" w:rsidP="00BF1724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BF1724" w:rsidRDefault="00BF1724" w:rsidP="00BF1724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BF1724" w:rsidRDefault="00BF1724" w:rsidP="00BF1724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BF1724" w:rsidRDefault="00BF1724" w:rsidP="00BF1724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bookmarkStart w:id="0" w:name="_GoBack"/>
      <w:bookmarkEnd w:id="0"/>
      <w:r>
        <w:rPr>
          <w:rFonts w:cs="Tahoma"/>
          <w:b/>
          <w:u w:val="single"/>
        </w:rPr>
        <w:t>35</w:t>
      </w:r>
      <w:r>
        <w:rPr>
          <w:rFonts w:cs="Tahoma"/>
          <w:b/>
          <w:u w:val="single"/>
        </w:rPr>
        <w:t xml:space="preserve">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BF1724" w:rsidRDefault="00BF1724" w:rsidP="00BF1724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BF1724" w:rsidRPr="00FC2C04" w:rsidRDefault="00BF1724" w:rsidP="00BF1724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BF1724" w:rsidRDefault="00BF1724" w:rsidP="00BF1724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BF1724" w:rsidRDefault="00BF1724" w:rsidP="00BF1724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BF1724" w:rsidRPr="006F6F5D" w:rsidRDefault="00BF1724" w:rsidP="00BF1724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BF1724" w:rsidRDefault="00BF1724" w:rsidP="00BF1724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BF1724" w:rsidRDefault="00BF1724" w:rsidP="00BF1724">
      <w:pPr>
        <w:jc w:val="center"/>
        <w:rPr>
          <w:rFonts w:cs="Tahoma"/>
          <w:b/>
        </w:rPr>
      </w:pPr>
    </w:p>
    <w:p w:rsidR="00BF1724" w:rsidRPr="00C17E54" w:rsidRDefault="00BF1724" w:rsidP="00BF1724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BF1724" w:rsidRDefault="00BF1724" w:rsidP="00BF1724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BF1724" w:rsidRDefault="00BF1724" w:rsidP="00BF1724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BF1724" w:rsidRDefault="00BF1724" w:rsidP="00BF1724">
      <w:pPr>
        <w:rPr>
          <w:rFonts w:cs="Tahoma"/>
        </w:rPr>
      </w:pPr>
    </w:p>
    <w:p w:rsidR="00BF1724" w:rsidRDefault="00BF1724" w:rsidP="00BF1724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BF1724" w:rsidRDefault="00BF1724" w:rsidP="00BF1724">
      <w:pPr>
        <w:rPr>
          <w:rFonts w:cs="Tahoma"/>
        </w:rPr>
      </w:pPr>
    </w:p>
    <w:p w:rsidR="00BF1724" w:rsidRDefault="00BF1724" w:rsidP="00BF1724">
      <w:pPr>
        <w:rPr>
          <w:rFonts w:cs="Tahoma"/>
        </w:rPr>
      </w:pPr>
    </w:p>
    <w:p w:rsidR="00BF1724" w:rsidRDefault="00BF1724" w:rsidP="00BF1724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BF1724" w:rsidRDefault="00BF1724" w:rsidP="00BF1724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sectPr w:rsidR="00BF1724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24"/>
    <w:rsid w:val="006E7960"/>
    <w:rsid w:val="00BF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7226A-7333-4E84-9AD4-2700CDFD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1</cp:revision>
  <dcterms:created xsi:type="dcterms:W3CDTF">2016-07-04T13:08:00Z</dcterms:created>
  <dcterms:modified xsi:type="dcterms:W3CDTF">2016-07-04T13:10:00Z</dcterms:modified>
</cp:coreProperties>
</file>